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810CB" w14:textId="77777777" w:rsidR="00260F96" w:rsidRPr="00F84BF7" w:rsidRDefault="001F38D0" w:rsidP="00F84BF7">
      <w:pPr>
        <w:jc w:val="center"/>
        <w:rPr>
          <w:b/>
          <w:sz w:val="28"/>
        </w:rPr>
      </w:pPr>
      <w:r>
        <w:rPr>
          <w:b/>
          <w:sz w:val="28"/>
        </w:rPr>
        <w:t>DESKRIPSI</w:t>
      </w:r>
      <w:r w:rsidR="00F84BF7">
        <w:rPr>
          <w:b/>
          <w:sz w:val="28"/>
        </w:rPr>
        <w:t xml:space="preserve"> HISTORIS DOKTRIN KRISTOLOGI</w:t>
      </w:r>
    </w:p>
    <w:p w14:paraId="71A908FF" w14:textId="77777777" w:rsidR="00260F96" w:rsidRPr="000C538B" w:rsidRDefault="00F84BF7" w:rsidP="00260F96">
      <w:pPr>
        <w:jc w:val="center"/>
        <w:rPr>
          <w:i/>
          <w:caps/>
          <w:lang w:val="es-ES"/>
        </w:rPr>
      </w:pPr>
      <w:r>
        <w:rPr>
          <w:i/>
          <w:lang w:val="es-ES"/>
        </w:rPr>
        <w:t>Samuel Purdaryanto</w:t>
      </w:r>
      <w:r w:rsidR="00CA5044">
        <w:rPr>
          <w:rStyle w:val="FootnoteReference"/>
          <w:i/>
          <w:lang w:val="es-ES"/>
        </w:rPr>
        <w:footnoteReference w:id="1"/>
      </w:r>
      <w:r w:rsidR="00017D03">
        <w:rPr>
          <w:i/>
          <w:lang w:val="es-ES"/>
        </w:rPr>
        <w:t>, Frendi Erixson Siahaan</w:t>
      </w:r>
      <w:r w:rsidR="00017D03">
        <w:rPr>
          <w:rStyle w:val="FootnoteReference"/>
          <w:i/>
          <w:lang w:val="es-ES"/>
        </w:rPr>
        <w:footnoteReference w:id="2"/>
      </w:r>
    </w:p>
    <w:p w14:paraId="7CCB02E3" w14:textId="77777777" w:rsidR="0000674F" w:rsidRDefault="00F84BF7" w:rsidP="00260F96">
      <w:pPr>
        <w:jc w:val="center"/>
        <w:rPr>
          <w:i/>
        </w:rPr>
      </w:pPr>
      <w:r>
        <w:rPr>
          <w:i/>
        </w:rPr>
        <w:t>Seko</w:t>
      </w:r>
      <w:r w:rsidR="00017D03">
        <w:rPr>
          <w:i/>
        </w:rPr>
        <w:t xml:space="preserve">lah </w:t>
      </w:r>
      <w:r w:rsidR="00A4499F">
        <w:rPr>
          <w:i/>
        </w:rPr>
        <w:t>Tinggi Teologi</w:t>
      </w:r>
      <w:r w:rsidR="00017D03">
        <w:rPr>
          <w:i/>
        </w:rPr>
        <w:t xml:space="preserve"> Arastamar Bengkulu</w:t>
      </w:r>
    </w:p>
    <w:p w14:paraId="133AC02B" w14:textId="7A1E5C98" w:rsidR="00260F96" w:rsidRPr="00597EFC" w:rsidRDefault="00597EFC" w:rsidP="00260F96">
      <w:pPr>
        <w:jc w:val="center"/>
        <w:rPr>
          <w:i/>
          <w:color w:val="000000" w:themeColor="text1"/>
        </w:rPr>
      </w:pPr>
      <w:r>
        <w:rPr>
          <w:i/>
          <w:color w:val="000000" w:themeColor="text1"/>
        </w:rPr>
        <w:t>Email</w:t>
      </w:r>
      <w:r>
        <w:rPr>
          <w:i/>
          <w:color w:val="000000" w:themeColor="text1"/>
        </w:rPr>
        <w:tab/>
      </w:r>
      <w:r w:rsidR="00260F96" w:rsidRPr="00597EFC">
        <w:rPr>
          <w:i/>
          <w:color w:val="000000" w:themeColor="text1"/>
          <w:lang w:val="id-ID"/>
        </w:rPr>
        <w:t xml:space="preserve">: </w:t>
      </w:r>
      <w:hyperlink r:id="rId8" w:history="1">
        <w:r w:rsidR="00EA3F33" w:rsidRPr="004F31F9">
          <w:rPr>
            <w:rStyle w:val="Hyperlink"/>
            <w:i/>
          </w:rPr>
          <w:t>samuelpurdaryanto@sttab.ac.id</w:t>
        </w:r>
      </w:hyperlink>
    </w:p>
    <w:p w14:paraId="4FEAF548" w14:textId="77777777" w:rsidR="00597EFC" w:rsidRPr="0000674F" w:rsidRDefault="00597EFC" w:rsidP="00260F96">
      <w:pPr>
        <w:jc w:val="center"/>
        <w:rPr>
          <w:i/>
          <w:caps/>
        </w:rPr>
      </w:pPr>
      <w:proofErr w:type="gramStart"/>
      <w:r>
        <w:rPr>
          <w:i/>
        </w:rPr>
        <w:t>Email :erifrendi@gmail.com</w:t>
      </w:r>
      <w:proofErr w:type="gramEnd"/>
    </w:p>
    <w:p w14:paraId="03D0A5D3" w14:textId="77777777" w:rsidR="00260F96" w:rsidRPr="000C538B" w:rsidRDefault="00260F96" w:rsidP="00260F96">
      <w:pPr>
        <w:jc w:val="center"/>
      </w:pPr>
    </w:p>
    <w:p w14:paraId="76763AE2" w14:textId="77777777" w:rsidR="00260F96" w:rsidRDefault="00260F96" w:rsidP="00260F96">
      <w:pPr>
        <w:ind w:left="1134" w:hanging="1134"/>
        <w:jc w:val="both"/>
        <w:rPr>
          <w:i/>
          <w:sz w:val="20"/>
          <w:szCs w:val="20"/>
        </w:rPr>
      </w:pPr>
      <w:r w:rsidRPr="00A63735">
        <w:rPr>
          <w:b/>
          <w:i/>
          <w:sz w:val="20"/>
          <w:szCs w:val="20"/>
        </w:rPr>
        <w:t>Abstract:</w:t>
      </w:r>
      <w:r w:rsidRPr="00A63735">
        <w:rPr>
          <w:i/>
          <w:sz w:val="20"/>
          <w:szCs w:val="20"/>
        </w:rPr>
        <w:t xml:space="preserve"> </w:t>
      </w:r>
      <w:r>
        <w:rPr>
          <w:i/>
          <w:sz w:val="20"/>
          <w:szCs w:val="20"/>
          <w:lang w:val="id-ID"/>
        </w:rPr>
        <w:tab/>
      </w:r>
      <w:r w:rsidR="00366A2E" w:rsidRPr="00366A2E">
        <w:rPr>
          <w:i/>
          <w:sz w:val="20"/>
          <w:szCs w:val="20"/>
        </w:rPr>
        <w:t>Christology is an important and central doctrine for Christian faith. Therefore, looking at the history of Christological doctrine is necessary to see its origin and development. This research is a historical description of the origin and development of the doctrine of Christology. This research uses a qualitative method with a descriptive analysis approach. This method was chosen to make it easier to collect literature data related to the research topic. Discussions of the life and person of Christ date back to the early centuries. The doctrine of Christology perverted in the early centuries. The different views on the doctrine of Christology led to disputes which ultimately had to be resolved at the council. This discussion of Christology was still developing until it reached its peak in the 19th century.</w:t>
      </w:r>
    </w:p>
    <w:p w14:paraId="30BDE8E3" w14:textId="77777777" w:rsidR="00366A2E" w:rsidRPr="00A63735" w:rsidRDefault="00366A2E" w:rsidP="00260F96">
      <w:pPr>
        <w:ind w:left="1134" w:hanging="1134"/>
        <w:jc w:val="both"/>
        <w:rPr>
          <w:i/>
          <w:sz w:val="20"/>
          <w:szCs w:val="20"/>
        </w:rPr>
      </w:pPr>
    </w:p>
    <w:p w14:paraId="009C1ED1" w14:textId="77777777" w:rsidR="00260F96" w:rsidRPr="00A63735" w:rsidRDefault="00260F96" w:rsidP="00260F96">
      <w:pPr>
        <w:spacing w:line="360" w:lineRule="auto"/>
        <w:ind w:left="1134" w:hanging="1134"/>
        <w:jc w:val="both"/>
        <w:rPr>
          <w:b/>
          <w:sz w:val="20"/>
          <w:szCs w:val="20"/>
          <w:lang w:val="id-ID"/>
        </w:rPr>
      </w:pPr>
      <w:r w:rsidRPr="00A63735">
        <w:rPr>
          <w:b/>
          <w:i/>
          <w:sz w:val="20"/>
          <w:szCs w:val="20"/>
        </w:rPr>
        <w:t>Keywords</w:t>
      </w:r>
      <w:r w:rsidRPr="00A63735">
        <w:rPr>
          <w:i/>
          <w:sz w:val="20"/>
          <w:szCs w:val="20"/>
        </w:rPr>
        <w:t xml:space="preserve">: </w:t>
      </w:r>
      <w:r>
        <w:rPr>
          <w:i/>
          <w:sz w:val="20"/>
          <w:szCs w:val="20"/>
          <w:lang w:val="id-ID"/>
        </w:rPr>
        <w:tab/>
      </w:r>
      <w:r w:rsidR="00366A2E">
        <w:rPr>
          <w:i/>
          <w:sz w:val="20"/>
          <w:szCs w:val="20"/>
        </w:rPr>
        <w:t>History, Christology, C</w:t>
      </w:r>
      <w:r w:rsidR="00366A2E" w:rsidRPr="00366A2E">
        <w:rPr>
          <w:i/>
          <w:sz w:val="20"/>
          <w:szCs w:val="20"/>
        </w:rPr>
        <w:t>hurch council</w:t>
      </w:r>
    </w:p>
    <w:p w14:paraId="0056DCF2" w14:textId="77777777" w:rsidR="00260F96" w:rsidRPr="000C538B" w:rsidRDefault="00260F96" w:rsidP="00260F96">
      <w:pPr>
        <w:ind w:left="1134" w:hanging="1134"/>
        <w:jc w:val="both"/>
        <w:rPr>
          <w:b/>
          <w:szCs w:val="20"/>
        </w:rPr>
      </w:pPr>
    </w:p>
    <w:p w14:paraId="1F66D90E" w14:textId="77777777" w:rsidR="00366A2E" w:rsidRDefault="00260F96" w:rsidP="00260F96">
      <w:pPr>
        <w:ind w:left="1134" w:hanging="1134"/>
        <w:jc w:val="both"/>
        <w:rPr>
          <w:i/>
          <w:sz w:val="20"/>
          <w:szCs w:val="20"/>
        </w:rPr>
      </w:pPr>
      <w:r w:rsidRPr="0098294C">
        <w:rPr>
          <w:b/>
          <w:i/>
          <w:sz w:val="20"/>
          <w:szCs w:val="20"/>
        </w:rPr>
        <w:t>Abstrak:</w:t>
      </w:r>
      <w:r w:rsidRPr="0098294C">
        <w:rPr>
          <w:i/>
          <w:sz w:val="20"/>
          <w:szCs w:val="20"/>
        </w:rPr>
        <w:t xml:space="preserve"> </w:t>
      </w:r>
      <w:r w:rsidR="003F5DA8">
        <w:rPr>
          <w:i/>
          <w:sz w:val="20"/>
          <w:szCs w:val="20"/>
        </w:rPr>
        <w:tab/>
        <w:t>Kristologi merupakan doktrin penting dan central bagi iman Kristen. Oleh karena itu, melihat sejarah doktrin Kristol</w:t>
      </w:r>
      <w:r w:rsidR="00852230">
        <w:rPr>
          <w:i/>
          <w:sz w:val="20"/>
          <w:szCs w:val="20"/>
        </w:rPr>
        <w:t xml:space="preserve">ogi diperlukan untuk melihat asal dan perkembangannya. Penelitian ini merupakan deskripsi sejarah asal-mula dan perkembangan doktrin Kristologi. Peneletian ini menggunakan metode kualitatif dengan pendekatan deskriptif analisis. Metode ini dipilih agar lebih mudah dalam mengumpulkan data-data literatur yang berkaitan dengan topic penelitian. Pembahasan mengenai kehidupan dan pribadi Kristus sudah dimulai sejak abad permulaan. Penyesatan doktrin Kristologi sudah terjadi pada abad permulaan. Pandangan </w:t>
      </w:r>
      <w:r w:rsidR="00366A2E">
        <w:rPr>
          <w:i/>
          <w:sz w:val="20"/>
          <w:szCs w:val="20"/>
        </w:rPr>
        <w:t xml:space="preserve">yang berbeda tentang doktrin kristologi membawa kepada pertikaian yang pada akhirnya harus diselesaikan </w:t>
      </w:r>
      <w:r w:rsidR="00366A2E" w:rsidRPr="00C452EE">
        <w:rPr>
          <w:i/>
          <w:sz w:val="20"/>
          <w:szCs w:val="20"/>
        </w:rPr>
        <w:t>mela</w:t>
      </w:r>
      <w:r w:rsidR="00597EFC" w:rsidRPr="00C452EE">
        <w:rPr>
          <w:i/>
          <w:sz w:val="20"/>
          <w:szCs w:val="20"/>
        </w:rPr>
        <w:t>l</w:t>
      </w:r>
      <w:r w:rsidR="00366A2E" w:rsidRPr="00C452EE">
        <w:rPr>
          <w:i/>
          <w:sz w:val="20"/>
          <w:szCs w:val="20"/>
        </w:rPr>
        <w:t>ui konsili. Diskusi mengenai Kristologi ini masih terus berkembang hingga men</w:t>
      </w:r>
      <w:r w:rsidR="00366A2E">
        <w:rPr>
          <w:i/>
          <w:sz w:val="20"/>
          <w:szCs w:val="20"/>
        </w:rPr>
        <w:t>capai puncaknya pada abad ke-19.</w:t>
      </w:r>
    </w:p>
    <w:p w14:paraId="47A1A259" w14:textId="77777777" w:rsidR="00260F96" w:rsidRPr="0098294C" w:rsidRDefault="00260F96" w:rsidP="00260F96">
      <w:pPr>
        <w:ind w:left="1134" w:hanging="1134"/>
        <w:jc w:val="both"/>
        <w:rPr>
          <w:i/>
          <w:sz w:val="20"/>
          <w:szCs w:val="20"/>
        </w:rPr>
      </w:pPr>
      <w:r w:rsidRPr="0098294C">
        <w:rPr>
          <w:i/>
          <w:sz w:val="20"/>
          <w:szCs w:val="20"/>
          <w:lang w:val="id-ID"/>
        </w:rPr>
        <w:tab/>
      </w:r>
    </w:p>
    <w:p w14:paraId="1EDDFD83" w14:textId="77777777" w:rsidR="00260F96" w:rsidRDefault="00260F96" w:rsidP="00260F96">
      <w:pPr>
        <w:ind w:left="1134" w:hanging="1134"/>
        <w:jc w:val="both"/>
        <w:rPr>
          <w:szCs w:val="20"/>
          <w:lang w:val="id-ID"/>
        </w:rPr>
      </w:pPr>
      <w:r w:rsidRPr="0098294C">
        <w:rPr>
          <w:b/>
          <w:i/>
          <w:sz w:val="20"/>
          <w:szCs w:val="20"/>
        </w:rPr>
        <w:t>Kata kunci</w:t>
      </w:r>
      <w:r w:rsidRPr="0098294C">
        <w:rPr>
          <w:i/>
          <w:sz w:val="20"/>
          <w:szCs w:val="20"/>
        </w:rPr>
        <w:t>:</w:t>
      </w:r>
      <w:r w:rsidRPr="00A63735">
        <w:rPr>
          <w:sz w:val="20"/>
          <w:szCs w:val="20"/>
        </w:rPr>
        <w:t xml:space="preserve"> </w:t>
      </w:r>
      <w:r w:rsidR="00366A2E" w:rsidRPr="00366A2E">
        <w:rPr>
          <w:i/>
          <w:sz w:val="20"/>
          <w:szCs w:val="20"/>
        </w:rPr>
        <w:t>Sejarah, Kristologi, Konsili</w:t>
      </w:r>
      <w:r w:rsidR="00366A2E">
        <w:rPr>
          <w:i/>
          <w:sz w:val="20"/>
          <w:szCs w:val="20"/>
        </w:rPr>
        <w:t xml:space="preserve"> gereja</w:t>
      </w:r>
    </w:p>
    <w:p w14:paraId="45534183" w14:textId="77777777" w:rsidR="00260F96" w:rsidRDefault="00260F96" w:rsidP="00260F96">
      <w:pPr>
        <w:ind w:left="1134" w:hanging="1134"/>
        <w:jc w:val="both"/>
        <w:rPr>
          <w:b/>
          <w:szCs w:val="20"/>
          <w:lang w:val="id-ID"/>
        </w:rPr>
      </w:pPr>
    </w:p>
    <w:p w14:paraId="26051DE7" w14:textId="77777777" w:rsidR="00260F96" w:rsidRDefault="00260F96" w:rsidP="00260F96">
      <w:pPr>
        <w:ind w:left="1134" w:hanging="1134"/>
        <w:jc w:val="both"/>
        <w:rPr>
          <w:b/>
          <w:szCs w:val="20"/>
          <w:lang w:val="id-ID"/>
        </w:rPr>
      </w:pPr>
    </w:p>
    <w:p w14:paraId="2D58DC32" w14:textId="77777777" w:rsidR="00260F96" w:rsidRDefault="00260F96" w:rsidP="00260F96">
      <w:pPr>
        <w:ind w:left="1134" w:hanging="1134"/>
        <w:jc w:val="both"/>
        <w:rPr>
          <w:b/>
          <w:szCs w:val="20"/>
          <w:lang w:val="id-ID"/>
        </w:rPr>
      </w:pPr>
    </w:p>
    <w:p w14:paraId="45042342" w14:textId="77777777" w:rsidR="00260F96" w:rsidRPr="000C538B" w:rsidRDefault="00260F96" w:rsidP="00260F96">
      <w:pPr>
        <w:autoSpaceDE w:val="0"/>
        <w:autoSpaceDN w:val="0"/>
        <w:adjustRightInd w:val="0"/>
        <w:spacing w:after="120"/>
        <w:jc w:val="both"/>
        <w:rPr>
          <w:b/>
          <w:lang w:val="id-ID"/>
        </w:rPr>
      </w:pPr>
      <w:r w:rsidRPr="000C538B">
        <w:rPr>
          <w:b/>
          <w:lang w:val="id-ID"/>
        </w:rPr>
        <w:t>I. PENDAHULUAN</w:t>
      </w:r>
    </w:p>
    <w:p w14:paraId="4AC9848D" w14:textId="77777777" w:rsidR="00260F96" w:rsidRDefault="00BD1CDA" w:rsidP="00260F96">
      <w:pPr>
        <w:autoSpaceDE w:val="0"/>
        <w:autoSpaceDN w:val="0"/>
        <w:adjustRightInd w:val="0"/>
        <w:spacing w:line="480" w:lineRule="auto"/>
        <w:ind w:firstLine="720"/>
        <w:jc w:val="both"/>
      </w:pPr>
      <w:r>
        <w:t>Mempelajari dan menyelidiki soal kehidupan Yesus</w:t>
      </w:r>
      <w:r w:rsidR="00392DE7">
        <w:t xml:space="preserve"> </w:t>
      </w:r>
      <w:r w:rsidR="00B8127B">
        <w:t xml:space="preserve">seringkali </w:t>
      </w:r>
      <w:r w:rsidR="00392DE7">
        <w:t>disebut sebagai Kristologi.</w:t>
      </w:r>
      <w:r w:rsidR="00634E91">
        <w:t xml:space="preserve"> Dalam perjalanannya, studi Kristologi mengalami sejarah yang panjang sejak abad pertama sampai pada puncaknya abad ke-19, dengan munculnya “kritik tinggi Alkitab”. </w:t>
      </w:r>
      <w:r w:rsidR="00B8127B">
        <w:t xml:space="preserve">Alkitab dan kehidupan Yesus dijadikan objek penelitian </w:t>
      </w:r>
      <w:proofErr w:type="gramStart"/>
      <w:r w:rsidR="00B8127B">
        <w:t>akan</w:t>
      </w:r>
      <w:proofErr w:type="gramEnd"/>
      <w:r w:rsidR="00B8127B">
        <w:t xml:space="preserve"> tetapi buka</w:t>
      </w:r>
      <w:r w:rsidR="00EC6191">
        <w:t>n</w:t>
      </w:r>
      <w:r w:rsidR="00B8127B">
        <w:t xml:space="preserve"> untuk mencari kebenarannya.</w:t>
      </w:r>
      <w:r w:rsidR="000E4BAA">
        <w:t xml:space="preserve"> Kristologi merupakan pengajaran dasar bagi kekristenan. Lemahnya pemahaman tentang Yesus merusak tatanan keyakinan iman Kristen.</w:t>
      </w:r>
      <w:r w:rsidR="00380653">
        <w:t xml:space="preserve"> Dalam tulisannya, Yuliati dan Santoso </w:t>
      </w:r>
      <w:r w:rsidR="00380653">
        <w:lastRenderedPageBreak/>
        <w:t>menjelaskan bahwa Kris</w:t>
      </w:r>
      <w:r w:rsidR="004B51B1">
        <w:t>tologi merupakan isu sentral dalam</w:t>
      </w:r>
      <w:r w:rsidR="00380653">
        <w:t xml:space="preserve"> pengajaran Kristen.</w:t>
      </w:r>
      <w:r w:rsidR="00380653">
        <w:rPr>
          <w:rStyle w:val="FootnoteReference"/>
        </w:rPr>
        <w:footnoteReference w:id="3"/>
      </w:r>
      <w:r w:rsidR="00B8127B">
        <w:t xml:space="preserve"> </w:t>
      </w:r>
      <w:r w:rsidR="004B51B1">
        <w:t>Memahami siapa Kristus dan bagaimana karya-Nya bagi kehidupan manusia amatlah penting, karena hal tersebut merupakan dasar</w:t>
      </w:r>
      <w:r w:rsidR="001D16EC">
        <w:t xml:space="preserve"> keseluruhan iman Kristen.</w:t>
      </w:r>
    </w:p>
    <w:p w14:paraId="2FEEEC71" w14:textId="77777777" w:rsidR="001D16EC" w:rsidRDefault="001D16EC" w:rsidP="00260F96">
      <w:pPr>
        <w:autoSpaceDE w:val="0"/>
        <w:autoSpaceDN w:val="0"/>
        <w:adjustRightInd w:val="0"/>
        <w:spacing w:line="480" w:lineRule="auto"/>
        <w:ind w:firstLine="720"/>
        <w:jc w:val="both"/>
      </w:pPr>
      <w:r>
        <w:t xml:space="preserve">Sejarah mencatat, bahwa pengajaran tentang Kristus dan kehidupan-Nya atau yang sering disebut dengan Kristologi </w:t>
      </w:r>
      <w:r w:rsidRPr="00C452EE">
        <w:t>meng</w:t>
      </w:r>
      <w:r w:rsidR="00C452EE" w:rsidRPr="00C452EE">
        <w:t>h</w:t>
      </w:r>
      <w:r w:rsidRPr="00C452EE">
        <w:t>adapi</w:t>
      </w:r>
      <w:r>
        <w:t xml:space="preserve"> tantangan yang cukup serius. Sejak abad pertama persoalan- persolan berkenaan dengan Kristus dan kehidupan-Nya sel</w:t>
      </w:r>
      <w:r w:rsidR="00C452EE">
        <w:t>alu muncul. Persoalan Kristologi</w:t>
      </w:r>
      <w:r>
        <w:t xml:space="preserve"> bukan persoalan yang sederhana dan mudah untuk dimaklumi ketika menemukan kekeliruan di dalamnya.</w:t>
      </w:r>
      <w:r w:rsidR="00683579">
        <w:t xml:space="preserve"> Menurut Bernard, diakhir abad ke-4 selain perdebatan mengenai doktrin Allah, kontroversi lainnya adalah masalah Kristologi khususnya mengenai kemanusia</w:t>
      </w:r>
      <w:r w:rsidR="00C452EE">
        <w:t>a</w:t>
      </w:r>
      <w:r w:rsidR="00683579">
        <w:t>n dan keilahian-Nya.</w:t>
      </w:r>
      <w:r w:rsidR="00683579">
        <w:rPr>
          <w:rStyle w:val="FootnoteReference"/>
        </w:rPr>
        <w:footnoteReference w:id="4"/>
      </w:r>
      <w:r w:rsidR="00B96C9C">
        <w:t xml:space="preserve"> Perdebatan terhadap doktrin keilahian Kristus terus berkembang sampai kepada abad</w:t>
      </w:r>
      <w:r w:rsidR="00581D17">
        <w:t xml:space="preserve"> ke-19, meskipun sudah ada penyelesaian melalui konsili Nicea.</w:t>
      </w:r>
    </w:p>
    <w:p w14:paraId="7BF16F02" w14:textId="77777777" w:rsidR="00EF6ED1" w:rsidRDefault="00772870" w:rsidP="00260F96">
      <w:pPr>
        <w:autoSpaceDE w:val="0"/>
        <w:autoSpaceDN w:val="0"/>
        <w:adjustRightInd w:val="0"/>
        <w:spacing w:line="480" w:lineRule="auto"/>
        <w:ind w:firstLine="720"/>
        <w:jc w:val="both"/>
      </w:pPr>
      <w:r>
        <w:t xml:space="preserve">Melalui artikel ini, penulis </w:t>
      </w:r>
      <w:proofErr w:type="gramStart"/>
      <w:r>
        <w:t>akan</w:t>
      </w:r>
      <w:proofErr w:type="gramEnd"/>
      <w:r w:rsidR="00C452EE">
        <w:t xml:space="preserve"> mendeskripsikan sejarah perkembangan </w:t>
      </w:r>
      <w:r>
        <w:t xml:space="preserve">doktrin, khususnya doktrin Kristologi. Adapun deskripsi sejarah tersebut </w:t>
      </w:r>
      <w:proofErr w:type="gramStart"/>
      <w:r>
        <w:t>akan</w:t>
      </w:r>
      <w:proofErr w:type="gramEnd"/>
      <w:r>
        <w:t xml:space="preserve"> menguraikan mengenai awal munculnya pembahasa</w:t>
      </w:r>
      <w:r w:rsidR="002718F2">
        <w:t>n doktrin Kristologi, tantangan, kontroversi dan penyelesaian. Tulisan ini juga membahas bagaimana doktrin Kristologi dapat bertahan sebagai doktrin fundamental Kristen di tengah kritikan dan perdebatan.</w:t>
      </w:r>
    </w:p>
    <w:p w14:paraId="783C9643" w14:textId="77777777" w:rsidR="00C452EE" w:rsidRDefault="00C452EE" w:rsidP="00260F96">
      <w:pPr>
        <w:autoSpaceDE w:val="0"/>
        <w:autoSpaceDN w:val="0"/>
        <w:adjustRightInd w:val="0"/>
        <w:spacing w:line="480" w:lineRule="auto"/>
        <w:ind w:firstLine="720"/>
        <w:jc w:val="both"/>
      </w:pPr>
    </w:p>
    <w:p w14:paraId="475D6FF7" w14:textId="77777777" w:rsidR="00C452EE" w:rsidRPr="006B6C1E" w:rsidRDefault="00C452EE" w:rsidP="00260F96">
      <w:pPr>
        <w:autoSpaceDE w:val="0"/>
        <w:autoSpaceDN w:val="0"/>
        <w:adjustRightInd w:val="0"/>
        <w:spacing w:line="480" w:lineRule="auto"/>
        <w:ind w:firstLine="720"/>
        <w:jc w:val="both"/>
      </w:pPr>
    </w:p>
    <w:p w14:paraId="669D38A9" w14:textId="77777777" w:rsidR="00260F96" w:rsidRPr="000C538B" w:rsidRDefault="00260F96" w:rsidP="00260F96">
      <w:pPr>
        <w:spacing w:before="240" w:line="480" w:lineRule="auto"/>
        <w:jc w:val="both"/>
        <w:rPr>
          <w:b/>
          <w:lang w:val="id-ID"/>
        </w:rPr>
      </w:pPr>
      <w:r>
        <w:rPr>
          <w:b/>
          <w:lang w:val="id-ID"/>
        </w:rPr>
        <w:lastRenderedPageBreak/>
        <w:t xml:space="preserve">II. </w:t>
      </w:r>
      <w:r>
        <w:rPr>
          <w:b/>
        </w:rPr>
        <w:t>METODE</w:t>
      </w:r>
    </w:p>
    <w:p w14:paraId="389394BF" w14:textId="77777777" w:rsidR="00260F96" w:rsidRPr="00A63735" w:rsidRDefault="004D3D78" w:rsidP="00260F96">
      <w:pPr>
        <w:spacing w:line="480" w:lineRule="auto"/>
        <w:ind w:firstLine="720"/>
        <w:jc w:val="both"/>
      </w:pPr>
      <w:r>
        <w:t>Dalam sebuah penelitian, metode bukanlah yang utama har</w:t>
      </w:r>
      <w:r w:rsidR="00EC6191">
        <w:t xml:space="preserve">us dipikirkan, </w:t>
      </w:r>
      <w:proofErr w:type="gramStart"/>
      <w:r w:rsidR="00EC6191">
        <w:t>akan</w:t>
      </w:r>
      <w:proofErr w:type="gramEnd"/>
      <w:r w:rsidR="00EC6191">
        <w:t xml:space="preserve"> tetapi topik</w:t>
      </w:r>
      <w:r>
        <w:t xml:space="preserve"> dari penelitian tersebut, sehingga peneliti dapat membuat keputusan metode apa yang digunakan berdasarkan topik tersebut.</w:t>
      </w:r>
      <w:r>
        <w:rPr>
          <w:rStyle w:val="FootnoteReference"/>
        </w:rPr>
        <w:footnoteReference w:id="5"/>
      </w:r>
      <w:r>
        <w:t xml:space="preserve"> Penelitian in</w:t>
      </w:r>
      <w:r w:rsidR="00A93F97">
        <w:t>i menggunakan metode kualitatif. Menurut Creswell metode kualitatif memiliki pendekatan yang lebih beragam dalam penelitian akademis daripada metode kuantitatif.</w:t>
      </w:r>
      <w:r w:rsidR="00A93F97">
        <w:rPr>
          <w:rStyle w:val="FootnoteReference"/>
        </w:rPr>
        <w:footnoteReference w:id="6"/>
      </w:r>
      <w:r w:rsidR="00A93F97">
        <w:t xml:space="preserve">  Ada pun pendekatan yang digunakan adalah </w:t>
      </w:r>
      <w:r>
        <w:t>pendekatan deskriptif</w:t>
      </w:r>
      <w:r w:rsidR="00260F96" w:rsidRPr="00A63735">
        <w:t>.</w:t>
      </w:r>
      <w:r w:rsidR="00A93F97">
        <w:t xml:space="preserve"> Pendekatan</w:t>
      </w:r>
      <w:r w:rsidR="008B2E43">
        <w:t xml:space="preserve"> deskriptif ini </w:t>
      </w:r>
      <w:proofErr w:type="gramStart"/>
      <w:r w:rsidR="008B2E43">
        <w:t>akan</w:t>
      </w:r>
      <w:proofErr w:type="gramEnd"/>
      <w:r w:rsidR="008B2E43">
        <w:t xml:space="preserve"> memberikan gambaran atau deskripsi tentang objek yang diteliti melalui data atau sampel.</w:t>
      </w:r>
      <w:r w:rsidR="00260F96" w:rsidRPr="00A63735">
        <w:t xml:space="preserve"> </w:t>
      </w:r>
      <w:r w:rsidR="009A462C">
        <w:t xml:space="preserve">Menggunakan pendekatan deskriptif karena penelitian ini </w:t>
      </w:r>
      <w:proofErr w:type="gramStart"/>
      <w:r w:rsidR="009A462C">
        <w:t>akan</w:t>
      </w:r>
      <w:proofErr w:type="gramEnd"/>
      <w:r w:rsidR="009A462C">
        <w:t xml:space="preserve"> mendeskripsikan sejarah doktrin Kristologi. Ada pun proses pengumpulan data dengan menggunakan kajian literature, meneliti literatur-literatur yang berkaitan dengan Kristolo</w:t>
      </w:r>
      <w:r w:rsidR="00E77262">
        <w:t>gi dan sejarah p</w:t>
      </w:r>
      <w:r w:rsidR="00FC0A29">
        <w:t>erkemba</w:t>
      </w:r>
      <w:r w:rsidR="00E77262">
        <w:t>ngannya</w:t>
      </w:r>
      <w:r w:rsidR="001F7D7C">
        <w:t>, k</w:t>
      </w:r>
      <w:r w:rsidR="001E0792">
        <w:t>emudian mendeskripsikannya</w:t>
      </w:r>
      <w:r w:rsidR="001F7D7C">
        <w:t>. Sehingga dapat meruntut sejarah doktrin Kristologi, karena</w:t>
      </w:r>
      <w:r w:rsidR="00B220D8">
        <w:t xml:space="preserve"> </w:t>
      </w:r>
      <w:r w:rsidR="001F7D7C">
        <w:t>t</w:t>
      </w:r>
      <w:r w:rsidR="00B220D8">
        <w:t>ujuan penelitian ini adalah mendeskripsikan sejarah doktrin Kristologi dari masa-ke masa.</w:t>
      </w:r>
    </w:p>
    <w:p w14:paraId="10BE25B4" w14:textId="77777777" w:rsidR="00260F96" w:rsidRPr="000C538B" w:rsidRDefault="00260F96" w:rsidP="00260F96">
      <w:pPr>
        <w:spacing w:before="240" w:line="480" w:lineRule="auto"/>
        <w:jc w:val="both"/>
        <w:rPr>
          <w:b/>
          <w:lang w:val="id-ID"/>
        </w:rPr>
      </w:pPr>
      <w:r>
        <w:rPr>
          <w:b/>
          <w:lang w:val="id-ID"/>
        </w:rPr>
        <w:t xml:space="preserve">III. </w:t>
      </w:r>
      <w:r>
        <w:rPr>
          <w:b/>
        </w:rPr>
        <w:t>HASIL</w:t>
      </w:r>
    </w:p>
    <w:p w14:paraId="69B91459" w14:textId="77777777" w:rsidR="00260F96" w:rsidRDefault="00A93F97" w:rsidP="00260F96">
      <w:pPr>
        <w:spacing w:line="480" w:lineRule="auto"/>
        <w:ind w:firstLine="720"/>
        <w:jc w:val="both"/>
      </w:pPr>
      <w:r>
        <w:t xml:space="preserve">Hasil penelitian ini diharapakan dapat memberikan gambaran atau pun memperkaya khasanah teologi secara khusus bidang teologi sistematika dan </w:t>
      </w:r>
      <w:r w:rsidR="00E5172D">
        <w:t xml:space="preserve">teologi </w:t>
      </w:r>
      <w:r w:rsidR="00E5172D">
        <w:rPr>
          <w:i/>
        </w:rPr>
        <w:t>historika.</w:t>
      </w:r>
      <w:r w:rsidR="00E5172D">
        <w:t xml:space="preserve"> Melihat kepada sejarah itu diperlukan agar dapat mengetahui proses yang sudah terjadi seperti yang sudah ada. Berkaitan dengan hal tersebut, hasil penelitian ini </w:t>
      </w:r>
      <w:proofErr w:type="gramStart"/>
      <w:r w:rsidR="00E5172D">
        <w:t>akan</w:t>
      </w:r>
      <w:proofErr w:type="gramEnd"/>
      <w:r w:rsidR="00E5172D">
        <w:t xml:space="preserve"> menjelaskan hal-hal berikut.</w:t>
      </w:r>
    </w:p>
    <w:p w14:paraId="7C4E8FBE" w14:textId="77777777" w:rsidR="00FC0A29" w:rsidRDefault="00FC0A29" w:rsidP="00260F96">
      <w:pPr>
        <w:spacing w:line="480" w:lineRule="auto"/>
        <w:ind w:firstLine="720"/>
        <w:jc w:val="both"/>
      </w:pPr>
    </w:p>
    <w:p w14:paraId="6CED5E10" w14:textId="77777777" w:rsidR="00E5172D" w:rsidRDefault="00E5172D" w:rsidP="00E5172D">
      <w:pPr>
        <w:spacing w:line="480" w:lineRule="auto"/>
        <w:jc w:val="both"/>
        <w:rPr>
          <w:b/>
        </w:rPr>
      </w:pPr>
      <w:r>
        <w:rPr>
          <w:b/>
        </w:rPr>
        <w:lastRenderedPageBreak/>
        <w:t>Permulaan Doktrin Kristologi</w:t>
      </w:r>
    </w:p>
    <w:p w14:paraId="693E7755" w14:textId="77777777" w:rsidR="00E5172D" w:rsidRDefault="00E5172D" w:rsidP="00547C7E">
      <w:pPr>
        <w:spacing w:line="480" w:lineRule="auto"/>
        <w:ind w:firstLine="720"/>
        <w:jc w:val="both"/>
      </w:pPr>
      <w:r>
        <w:t xml:space="preserve">Hasil penelitian </w:t>
      </w:r>
      <w:proofErr w:type="gramStart"/>
      <w:r>
        <w:t>akan</w:t>
      </w:r>
      <w:proofErr w:type="gramEnd"/>
      <w:r>
        <w:t xml:space="preserve"> </w:t>
      </w:r>
      <w:r w:rsidR="00DE75D7">
        <w:t>memberikan deskripsi yang lebih jelas bagaimana a</w:t>
      </w:r>
      <w:r w:rsidR="00FC0A29">
        <w:t>wal mulanya doktrin K</w:t>
      </w:r>
      <w:r w:rsidR="00DE75D7">
        <w:t xml:space="preserve">ristologi dibangun. Selain itu juga, deskripsi sejarah ini </w:t>
      </w:r>
      <w:proofErr w:type="gramStart"/>
      <w:r w:rsidR="00DE75D7">
        <w:t>akan</w:t>
      </w:r>
      <w:proofErr w:type="gramEnd"/>
      <w:r w:rsidR="00DE75D7">
        <w:t xml:space="preserve"> memperkenalkan tokoh-toko</w:t>
      </w:r>
      <w:r w:rsidR="004C3E0F">
        <w:t xml:space="preserve">h permulaan gereja </w:t>
      </w:r>
      <w:r w:rsidR="00FC0A29">
        <w:t>yang berpikir mengenai doktrin K</w:t>
      </w:r>
      <w:r w:rsidR="004C3E0F">
        <w:t xml:space="preserve">ristologi. Penelitian ini juga </w:t>
      </w:r>
      <w:proofErr w:type="gramStart"/>
      <w:r w:rsidR="004C3E0F">
        <w:t>akan</w:t>
      </w:r>
      <w:proofErr w:type="gramEnd"/>
      <w:r w:rsidR="004C3E0F">
        <w:t xml:space="preserve"> memberikan gambaran bagaimana pertikaian yang telah terjadi diantara para tokoh berkenaan dengan perbedaan pandangan tentang doktrin </w:t>
      </w:r>
      <w:r w:rsidR="00FC0A29">
        <w:t>K</w:t>
      </w:r>
      <w:r w:rsidR="004C3E0F" w:rsidRPr="00FC0570">
        <w:t>ristologi.</w:t>
      </w:r>
      <w:r w:rsidR="00FC0570" w:rsidRPr="00FC0570">
        <w:t xml:space="preserve">  </w:t>
      </w:r>
    </w:p>
    <w:p w14:paraId="1C74EAE5" w14:textId="77777777" w:rsidR="00FC0570" w:rsidRDefault="00547C7E" w:rsidP="00E5172D">
      <w:pPr>
        <w:spacing w:line="480" w:lineRule="auto"/>
        <w:jc w:val="both"/>
        <w:rPr>
          <w:b/>
        </w:rPr>
      </w:pPr>
      <w:r>
        <w:t xml:space="preserve"> </w:t>
      </w:r>
      <w:r>
        <w:rPr>
          <w:b/>
        </w:rPr>
        <w:t>Perjalanan Doktrin Kristologi</w:t>
      </w:r>
    </w:p>
    <w:p w14:paraId="4C642610" w14:textId="77777777" w:rsidR="00547C7E" w:rsidRDefault="00547C7E" w:rsidP="00E5172D">
      <w:pPr>
        <w:spacing w:line="480" w:lineRule="auto"/>
        <w:jc w:val="both"/>
      </w:pPr>
      <w:r>
        <w:tab/>
        <w:t xml:space="preserve">Hasil penelitian ini juga </w:t>
      </w:r>
      <w:proofErr w:type="gramStart"/>
      <w:r>
        <w:t>akan</w:t>
      </w:r>
      <w:proofErr w:type="gramEnd"/>
      <w:r>
        <w:t xml:space="preserve"> </w:t>
      </w:r>
      <w:r w:rsidR="00FC0A29">
        <w:t>menjelaskan perjalanan doktrin K</w:t>
      </w:r>
      <w:r>
        <w:t xml:space="preserve">ristologi dan peran gereja dan para pemikir dalam merumuskannya. Melewati beberapa pertikaian diantara pemikir, dan harus diselesaikan dalam beberapa kali konsili gereja, sampai pada akhirnya terjadi kesepakatan mayoritas. </w:t>
      </w:r>
      <w:r w:rsidR="00ED7EDF">
        <w:t>Penelitian ini juga memberi deskrips</w:t>
      </w:r>
      <w:r w:rsidR="00FC0A29">
        <w:t>i bagaimana perjalanan doktrin K</w:t>
      </w:r>
      <w:r w:rsidR="00ED7EDF">
        <w:t>ristologi dari abad mula-mula sampai dengan abad ke-19.</w:t>
      </w:r>
    </w:p>
    <w:p w14:paraId="3915099B" w14:textId="77777777" w:rsidR="00ED7EDF" w:rsidRPr="00547C7E" w:rsidRDefault="00ED7EDF" w:rsidP="00E5172D">
      <w:pPr>
        <w:spacing w:line="480" w:lineRule="auto"/>
        <w:jc w:val="both"/>
      </w:pPr>
    </w:p>
    <w:p w14:paraId="771E5852" w14:textId="77777777" w:rsidR="004D18EC" w:rsidRDefault="00260F96" w:rsidP="004D18EC">
      <w:pPr>
        <w:spacing w:line="480" w:lineRule="auto"/>
        <w:jc w:val="both"/>
        <w:rPr>
          <w:b/>
        </w:rPr>
      </w:pPr>
      <w:r>
        <w:rPr>
          <w:b/>
          <w:lang w:val="id-ID"/>
        </w:rPr>
        <w:t xml:space="preserve">VI. </w:t>
      </w:r>
      <w:r w:rsidRPr="00A63735">
        <w:rPr>
          <w:b/>
        </w:rPr>
        <w:t>PEMBAHASAN</w:t>
      </w:r>
    </w:p>
    <w:p w14:paraId="622F39E6" w14:textId="77777777" w:rsidR="000F220A" w:rsidRDefault="000F220A" w:rsidP="000F220A">
      <w:pPr>
        <w:spacing w:line="480" w:lineRule="auto"/>
        <w:jc w:val="both"/>
        <w:rPr>
          <w:rFonts w:eastAsiaTheme="minorHAnsi"/>
          <w:b/>
          <w:lang w:bidi="he-IL"/>
        </w:rPr>
      </w:pPr>
      <w:r>
        <w:rPr>
          <w:rFonts w:eastAsiaTheme="minorHAnsi"/>
          <w:b/>
          <w:lang w:bidi="he-IL"/>
        </w:rPr>
        <w:t>Doktrin Kristologi Abad Ke-1 Sampai Pada Konsili Chalcedon</w:t>
      </w:r>
    </w:p>
    <w:p w14:paraId="48CD0CFD" w14:textId="530C1F57" w:rsidR="004D18EC" w:rsidRDefault="004D18EC" w:rsidP="004D18EC">
      <w:pPr>
        <w:spacing w:line="480" w:lineRule="auto"/>
        <w:jc w:val="both"/>
      </w:pPr>
      <w:r>
        <w:t>Sejak abad permulaan diskusi dan pembahasan mengenai kehidupan Yesus sudah terjadi, bahkan ketika Yesus masih tinggal di dunia sebagai manusia.</w:t>
      </w:r>
      <w:r w:rsidR="00304855">
        <w:t xml:space="preserve"> Hal ini dapat dilihat dalam Markus 8:27, ketika Yesus sendiri menanyakan</w:t>
      </w:r>
      <w:r w:rsidR="00400D77">
        <w:t xml:space="preserve"> kepada murid-murid-Nya “Kata Orang Siapakah Aku Ini?</w:t>
      </w:r>
      <w:proofErr w:type="gramStart"/>
      <w:r w:rsidR="00400D77">
        <w:t>”</w:t>
      </w:r>
      <w:r w:rsidR="00BF2A6F">
        <w:t>.</w:t>
      </w:r>
      <w:proofErr w:type="gramEnd"/>
      <w:r w:rsidR="00400D77">
        <w:t xml:space="preserve"> </w:t>
      </w:r>
      <w:r w:rsidR="00BF2A6F">
        <w:t>Fr</w:t>
      </w:r>
      <w:r w:rsidR="00400D77">
        <w:t>asa ini menunjuka</w:t>
      </w:r>
      <w:r w:rsidR="00832428">
        <w:t>n s</w:t>
      </w:r>
      <w:r w:rsidR="00400D77">
        <w:t>uatu keragu-raguan tentang siapa Yesus pada masa itu.</w:t>
      </w:r>
      <w:r w:rsidR="00F50BD4">
        <w:t xml:space="preserve"> </w:t>
      </w:r>
      <w:r w:rsidR="00BF2A6F">
        <w:t>Ada yang mengira Yohanes pembaptis, Elia ataupun seperti nabi lainnya. Pertanyaan Yesus yang ditujukan kepada murid-</w:t>
      </w:r>
      <w:r w:rsidR="00BF2A6F">
        <w:lastRenderedPageBreak/>
        <w:t>Nya ingin menguji bahkan mengetahu</w:t>
      </w:r>
      <w:r w:rsidR="00330A93">
        <w:t>i</w:t>
      </w:r>
      <w:r w:rsidR="00BF2A6F">
        <w:t xml:space="preserve"> bagaimana pemahaman murid-Nya. </w:t>
      </w:r>
      <w:r w:rsidR="00F50BD4">
        <w:t>Studi tentang kehidupan Yesus atau</w:t>
      </w:r>
      <w:r w:rsidR="00BF2A6F">
        <w:t xml:space="preserve"> yang disebut dengan Kristologi</w:t>
      </w:r>
      <w:r w:rsidR="00435E29">
        <w:t xml:space="preserve"> </w:t>
      </w:r>
      <w:r w:rsidR="00BF2A6F">
        <w:t xml:space="preserve">pun </w:t>
      </w:r>
      <w:r w:rsidR="00F50BD4">
        <w:t>sudah dimulai</w:t>
      </w:r>
      <w:r w:rsidR="005A362E">
        <w:t>.</w:t>
      </w:r>
    </w:p>
    <w:p w14:paraId="7D7816FB" w14:textId="77777777" w:rsidR="00DC07AD" w:rsidRDefault="00DC07AD" w:rsidP="00DC07AD">
      <w:pPr>
        <w:spacing w:line="480" w:lineRule="auto"/>
        <w:ind w:firstLine="720"/>
        <w:jc w:val="both"/>
      </w:pPr>
      <w:r>
        <w:t xml:space="preserve">Literature Kristen abad permulaan, menyebut Kristus sebagai Allah dan sekaligus manusia, disebut Anak Allah dan Anak Manusia. Keyakinan </w:t>
      </w:r>
      <w:proofErr w:type="gramStart"/>
      <w:r>
        <w:t>akan</w:t>
      </w:r>
      <w:proofErr w:type="gramEnd"/>
      <w:r>
        <w:t xml:space="preserve"> keberadaan-Nya yang tanpa dosa terus dipegang teguh, karena Yesus adalah tujuan penyembahan yang benar.</w:t>
      </w:r>
      <w:r>
        <w:rPr>
          <w:rStyle w:val="FootnoteReference"/>
        </w:rPr>
        <w:footnoteReference w:id="7"/>
      </w:r>
      <w:r>
        <w:t xml:space="preserve"> Namun demikian, bukan tidak ada persoalan mengenai doktrin atau pengajaran tentang Kristus ini.</w:t>
      </w:r>
      <w:r w:rsidR="009B7F3B">
        <w:t xml:space="preserve">  Persoalan yang muncul dan menjadi perdebatan adalah mengenai Yesus sebagai manusia dan sekaligus Allah. </w:t>
      </w:r>
      <w:r w:rsidR="00D171BB">
        <w:t xml:space="preserve">Gnostik merupakan ajaran </w:t>
      </w:r>
      <w:r w:rsidR="00D171BB" w:rsidRPr="00FC0A29">
        <w:t>di</w:t>
      </w:r>
      <w:r w:rsidR="00FC0A29" w:rsidRPr="00FC0A29">
        <w:t xml:space="preserve"> </w:t>
      </w:r>
      <w:r w:rsidR="00D171BB" w:rsidRPr="00FC0A29">
        <w:t>abad</w:t>
      </w:r>
      <w:r w:rsidR="00D171BB">
        <w:t xml:space="preserve"> pertama yang menolak kemanusiaan Yesus.</w:t>
      </w:r>
      <w:r w:rsidR="00557831">
        <w:t xml:space="preserve"> Pengaruh ajaran dualisme yang menekankan tubuh atau daging ini fana, sehingga berkeberatan dan menolak Yesus sebagai Allah yang menjadi manusia.</w:t>
      </w:r>
    </w:p>
    <w:p w14:paraId="0316898F" w14:textId="77777777" w:rsidR="00AC1A1B" w:rsidRDefault="00C254DC" w:rsidP="00DC07AD">
      <w:pPr>
        <w:spacing w:line="480" w:lineRule="auto"/>
        <w:ind w:firstLine="720"/>
        <w:jc w:val="both"/>
        <w:rPr>
          <w:rFonts w:eastAsiaTheme="minorHAnsi"/>
          <w:lang w:bidi="he-IL"/>
        </w:rPr>
      </w:pPr>
      <w:r>
        <w:t>Pengajar</w:t>
      </w:r>
      <w:r w:rsidR="00FC0A29">
        <w:t>an</w:t>
      </w:r>
      <w:r>
        <w:t xml:space="preserve"> sesat telah muncul pada era gereja mula-mula menyangkal Yesus datang sebagai manusia. Paulus dan Yohanes mengingatkan kepada pembaca suratnya tentang kemunculan ajaran sesat ini (1 Tim.</w:t>
      </w:r>
      <w:r w:rsidR="00F25A5B">
        <w:t xml:space="preserve"> </w:t>
      </w:r>
      <w:r>
        <w:t>6:20-21, Yoh.</w:t>
      </w:r>
      <w:r w:rsidR="00F25A5B">
        <w:t xml:space="preserve"> </w:t>
      </w:r>
      <w:r>
        <w:t>4:1-3).</w:t>
      </w:r>
      <w:r>
        <w:rPr>
          <w:rStyle w:val="FootnoteReference"/>
        </w:rPr>
        <w:footnoteReference w:id="8"/>
      </w:r>
      <w:r>
        <w:t xml:space="preserve"> </w:t>
      </w:r>
      <w:r w:rsidR="00AC1A1B">
        <w:t>Dalam pelaya</w:t>
      </w:r>
      <w:r w:rsidR="008278EB">
        <w:t>nannya, rasul Yohanes</w:t>
      </w:r>
      <w:r w:rsidR="00AC1A1B">
        <w:t xml:space="preserve"> memberikan pengajaran untuk melawan </w:t>
      </w:r>
      <w:r w:rsidR="008278EB">
        <w:t>ajaran ini, hal ini terlihat dalam suratnya yang pertama</w:t>
      </w:r>
      <w:r w:rsidR="00AC1A1B">
        <w:t xml:space="preserve"> </w:t>
      </w:r>
      <w:r w:rsidR="0030414E">
        <w:t>(</w:t>
      </w:r>
      <w:r w:rsidR="00AC1A1B">
        <w:t>1</w:t>
      </w:r>
      <w:r w:rsidR="0030414E">
        <w:t xml:space="preserve"> Yoh. 4:1-3). Dalam terjemahan versi </w:t>
      </w:r>
      <w:r w:rsidR="0030414E">
        <w:rPr>
          <w:i/>
        </w:rPr>
        <w:t xml:space="preserve">King James </w:t>
      </w:r>
      <w:r w:rsidR="0030414E">
        <w:t xml:space="preserve">dan </w:t>
      </w:r>
      <w:r w:rsidR="0030414E">
        <w:rPr>
          <w:i/>
        </w:rPr>
        <w:t xml:space="preserve">Byzantine text, </w:t>
      </w:r>
      <w:r w:rsidR="0030414E">
        <w:t xml:space="preserve">ayat 3 dari surat 1 Yohanes 4 </w:t>
      </w:r>
      <w:r w:rsidR="00F21BF3">
        <w:t xml:space="preserve">berbunyi demikian, </w:t>
      </w:r>
      <w:r w:rsidR="0030414E">
        <w:t>“</w:t>
      </w:r>
      <w:r w:rsidR="0030414E" w:rsidRPr="00C876E9">
        <w:rPr>
          <w:rFonts w:eastAsiaTheme="minorHAnsi"/>
          <w:i/>
          <w:lang w:bidi="he-IL"/>
        </w:rPr>
        <w:t xml:space="preserve">And every spirit that confesseth not that </w:t>
      </w:r>
      <w:r w:rsidR="0030414E" w:rsidRPr="00C876E9">
        <w:rPr>
          <w:rFonts w:eastAsiaTheme="minorHAnsi"/>
          <w:b/>
          <w:i/>
          <w:lang w:bidi="he-IL"/>
        </w:rPr>
        <w:t>Jesus Christ is come in the flesh</w:t>
      </w:r>
      <w:r w:rsidR="0030414E" w:rsidRPr="00C876E9">
        <w:rPr>
          <w:rFonts w:eastAsiaTheme="minorHAnsi"/>
          <w:i/>
          <w:lang w:bidi="he-IL"/>
        </w:rPr>
        <w:t xml:space="preserve"> is not of God:</w:t>
      </w:r>
      <w:r w:rsidR="00C876E9">
        <w:rPr>
          <w:rFonts w:eastAsiaTheme="minorHAnsi"/>
          <w:lang w:bidi="he-IL"/>
        </w:rPr>
        <w:t xml:space="preserve"> (KJV)</w:t>
      </w:r>
      <w:r w:rsidR="00F21BF3">
        <w:rPr>
          <w:rFonts w:eastAsiaTheme="minorHAnsi"/>
          <w:lang w:bidi="he-IL"/>
        </w:rPr>
        <w:t xml:space="preserve">, dan dalam terjemahan Yunani yang diambil dari </w:t>
      </w:r>
      <w:r w:rsidR="00F21BF3">
        <w:rPr>
          <w:rFonts w:eastAsiaTheme="minorHAnsi"/>
          <w:i/>
          <w:lang w:bidi="he-IL"/>
        </w:rPr>
        <w:t xml:space="preserve">majority text </w:t>
      </w:r>
      <w:r w:rsidR="00F21BF3">
        <w:rPr>
          <w:rFonts w:eastAsiaTheme="minorHAnsi"/>
          <w:lang w:bidi="he-IL"/>
        </w:rPr>
        <w:t xml:space="preserve">juga berbunyi, “ </w:t>
      </w:r>
      <w:r w:rsidR="00F21BF3">
        <w:rPr>
          <w:rFonts w:ascii="Bwgrkl" w:eastAsiaTheme="minorHAnsi" w:hAnsi="Bwgrkl" w:cs="Bwgrkl"/>
          <w:lang w:bidi="he-IL"/>
        </w:rPr>
        <w:t xml:space="preserve">kai. pa/n pneu/ma o] mh. </w:t>
      </w:r>
      <w:proofErr w:type="gramStart"/>
      <w:r w:rsidR="00F21BF3">
        <w:rPr>
          <w:rFonts w:ascii="Bwgrkl" w:eastAsiaTheme="minorHAnsi" w:hAnsi="Bwgrkl" w:cs="Bwgrkl"/>
          <w:lang w:bidi="he-IL"/>
        </w:rPr>
        <w:t>o`</w:t>
      </w:r>
      <w:proofErr w:type="gramEnd"/>
      <w:r w:rsidR="00F21BF3">
        <w:rPr>
          <w:rFonts w:ascii="Bwgrkl" w:eastAsiaTheme="minorHAnsi" w:hAnsi="Bwgrkl" w:cs="Bwgrkl"/>
          <w:lang w:bidi="he-IL"/>
        </w:rPr>
        <w:t xml:space="preserve">mologei/ VIhsou/n cristo.n </w:t>
      </w:r>
      <w:r w:rsidR="00F21BF3" w:rsidRPr="00F21BF3">
        <w:rPr>
          <w:rFonts w:ascii="Bwgrkl" w:eastAsiaTheme="minorHAnsi" w:hAnsi="Bwgrkl" w:cs="Bwgrkl"/>
          <w:b/>
          <w:lang w:bidi="he-IL"/>
        </w:rPr>
        <w:t>evn sarki.</w:t>
      </w:r>
      <w:r w:rsidR="00F21BF3">
        <w:rPr>
          <w:rFonts w:ascii="Bwgrkl" w:eastAsiaTheme="minorHAnsi" w:hAnsi="Bwgrkl" w:cs="Bwgrkl"/>
          <w:lang w:bidi="he-IL"/>
        </w:rPr>
        <w:t xml:space="preserve"> </w:t>
      </w:r>
      <w:proofErr w:type="gramStart"/>
      <w:r w:rsidR="00F21BF3">
        <w:rPr>
          <w:rFonts w:ascii="Bwgrkl" w:eastAsiaTheme="minorHAnsi" w:hAnsi="Bwgrkl" w:cs="Bwgrkl"/>
          <w:lang w:bidi="he-IL"/>
        </w:rPr>
        <w:t>evlhluqo,</w:t>
      </w:r>
      <w:proofErr w:type="gramEnd"/>
      <w:r w:rsidR="00F21BF3">
        <w:rPr>
          <w:rFonts w:ascii="Bwgrkl" w:eastAsiaTheme="minorHAnsi" w:hAnsi="Bwgrkl" w:cs="Bwgrkl"/>
          <w:lang w:bidi="he-IL"/>
        </w:rPr>
        <w:t>ta((</w:t>
      </w:r>
      <w:r w:rsidR="00F21BF3">
        <w:rPr>
          <w:rFonts w:eastAsiaTheme="minorHAnsi"/>
          <w:lang w:bidi="he-IL"/>
        </w:rPr>
        <w:t>(</w:t>
      </w:r>
      <w:r w:rsidR="00F21BF3">
        <w:rPr>
          <w:rFonts w:eastAsiaTheme="minorHAnsi"/>
          <w:i/>
          <w:lang w:bidi="he-IL"/>
        </w:rPr>
        <w:t>kai pan pneuma o me homologei I</w:t>
      </w:r>
      <w:r w:rsidR="00752C4B">
        <w:rPr>
          <w:rFonts w:eastAsiaTheme="minorHAnsi"/>
          <w:i/>
          <w:lang w:bidi="he-IL"/>
        </w:rPr>
        <w:t>e</w:t>
      </w:r>
      <w:r w:rsidR="00F21BF3">
        <w:rPr>
          <w:rFonts w:eastAsiaTheme="minorHAnsi"/>
          <w:i/>
          <w:lang w:bidi="he-IL"/>
        </w:rPr>
        <w:t>soun Kriston en sarki eleluthota..</w:t>
      </w:r>
      <w:r w:rsidR="00F21BF3">
        <w:rPr>
          <w:rFonts w:eastAsiaTheme="minorHAnsi"/>
          <w:lang w:bidi="he-IL"/>
        </w:rPr>
        <w:t>).</w:t>
      </w:r>
      <w:r w:rsidR="00435359">
        <w:rPr>
          <w:rFonts w:eastAsiaTheme="minorHAnsi"/>
          <w:lang w:bidi="he-IL"/>
        </w:rPr>
        <w:t xml:space="preserve"> Versi terjemahan di atas lebih jelas dalam menjelaskan kemanusiaan Yesus. Dan jika dilihat dari dua terjemahan ini, Yohanes sangat </w:t>
      </w:r>
      <w:r w:rsidR="00435359">
        <w:rPr>
          <w:rFonts w:eastAsiaTheme="minorHAnsi"/>
          <w:lang w:bidi="he-IL"/>
        </w:rPr>
        <w:lastRenderedPageBreak/>
        <w:t>tegas melawan ajaran sesat yang menyerang doktrin Kristologi mengenai kemanusiaan-Nya.</w:t>
      </w:r>
    </w:p>
    <w:p w14:paraId="12A7D57F" w14:textId="77777777" w:rsidR="00EB2291" w:rsidRDefault="0030181B" w:rsidP="00DC07AD">
      <w:pPr>
        <w:spacing w:line="480" w:lineRule="auto"/>
        <w:ind w:firstLine="720"/>
        <w:jc w:val="both"/>
        <w:rPr>
          <w:rFonts w:eastAsiaTheme="minorHAnsi"/>
          <w:lang w:bidi="he-IL"/>
        </w:rPr>
      </w:pPr>
      <w:r>
        <w:rPr>
          <w:rFonts w:eastAsiaTheme="minorHAnsi"/>
          <w:lang w:bidi="he-IL"/>
        </w:rPr>
        <w:t xml:space="preserve"> </w:t>
      </w:r>
      <w:r w:rsidR="00157A02">
        <w:rPr>
          <w:rFonts w:eastAsiaTheme="minorHAnsi"/>
          <w:lang w:bidi="he-IL"/>
        </w:rPr>
        <w:t>Beberapa ahli berpendapat, bahwa teks dalam 1 Yohanes 4 merupakan bentuk apologetika untuk melawan s</w:t>
      </w:r>
      <w:r w:rsidR="007117D5">
        <w:rPr>
          <w:rFonts w:eastAsiaTheme="minorHAnsi"/>
          <w:lang w:bidi="he-IL"/>
        </w:rPr>
        <w:t>erangan penyesat atau guru palsu gnostik,</w:t>
      </w:r>
      <w:r w:rsidR="00157A02">
        <w:rPr>
          <w:rFonts w:eastAsiaTheme="minorHAnsi"/>
          <w:lang w:bidi="he-IL"/>
        </w:rPr>
        <w:t xml:space="preserve"> ya</w:t>
      </w:r>
      <w:r w:rsidR="00752C4B">
        <w:rPr>
          <w:rFonts w:eastAsiaTheme="minorHAnsi"/>
          <w:lang w:bidi="he-IL"/>
        </w:rPr>
        <w:t>ng menyangkal doktrin kemanusiaan Yesus</w:t>
      </w:r>
      <w:r w:rsidR="00157A02">
        <w:rPr>
          <w:rFonts w:eastAsiaTheme="minorHAnsi"/>
          <w:lang w:bidi="he-IL"/>
        </w:rPr>
        <w:t xml:space="preserve">. </w:t>
      </w:r>
      <w:r w:rsidR="00CC37CB">
        <w:rPr>
          <w:rFonts w:eastAsiaTheme="minorHAnsi"/>
          <w:lang w:bidi="he-IL"/>
        </w:rPr>
        <w:t>Bukan hanya persoalan penolakan kemanusiaan Yesus saja yang muncul pada abad pertama, penolakan mengenai keilahian-Nya juga me</w:t>
      </w:r>
      <w:r w:rsidR="00F25A5B">
        <w:rPr>
          <w:rFonts w:eastAsiaTheme="minorHAnsi"/>
          <w:lang w:bidi="he-IL"/>
        </w:rPr>
        <w:t>njadi perdebatan dalam doktrin K</w:t>
      </w:r>
      <w:r w:rsidR="00CC37CB">
        <w:rPr>
          <w:rFonts w:eastAsiaTheme="minorHAnsi"/>
          <w:lang w:bidi="he-IL"/>
        </w:rPr>
        <w:t>ristologi.</w:t>
      </w:r>
      <w:r w:rsidR="00596C9B">
        <w:rPr>
          <w:rFonts w:eastAsiaTheme="minorHAnsi"/>
          <w:lang w:bidi="he-IL"/>
        </w:rPr>
        <w:t xml:space="preserve"> Namun demikian, para rasul yang masih hidup pada masa itu dengan sangat baik </w:t>
      </w:r>
      <w:r w:rsidR="00DD4E79">
        <w:rPr>
          <w:rFonts w:eastAsiaTheme="minorHAnsi"/>
          <w:lang w:bidi="he-IL"/>
        </w:rPr>
        <w:t>memberikan pengajaran yang benar untuk melawan ajaran-ajara</w:t>
      </w:r>
      <w:r w:rsidR="00F25A5B">
        <w:rPr>
          <w:rFonts w:eastAsiaTheme="minorHAnsi"/>
          <w:lang w:bidi="he-IL"/>
        </w:rPr>
        <w:t>n sesat yang menyerang doktrin K</w:t>
      </w:r>
      <w:r w:rsidR="00DD4E79">
        <w:rPr>
          <w:rFonts w:eastAsiaTheme="minorHAnsi"/>
          <w:lang w:bidi="he-IL"/>
        </w:rPr>
        <w:t>ristologi.</w:t>
      </w:r>
    </w:p>
    <w:p w14:paraId="4BB61280" w14:textId="77777777" w:rsidR="0004589C" w:rsidRDefault="0004589C" w:rsidP="006D78B7">
      <w:pPr>
        <w:spacing w:line="480" w:lineRule="auto"/>
        <w:jc w:val="both"/>
        <w:rPr>
          <w:rFonts w:eastAsiaTheme="minorHAnsi"/>
          <w:lang w:bidi="he-IL"/>
        </w:rPr>
      </w:pPr>
      <w:r>
        <w:rPr>
          <w:rFonts w:eastAsiaTheme="minorHAnsi"/>
          <w:lang w:bidi="he-IL"/>
        </w:rPr>
        <w:tab/>
        <w:t>Kesulitan mengenai doktrin Kristologi yang mengajarkan bahwa Kristus adalah Allah dan sekaligus Manusia memang menimbulkan kesulitan bagi orang Kristen abad mula-mula. Menurut Berkhof, mereka melihat ini sebagai sebuah kontroversi.</w:t>
      </w:r>
      <w:r w:rsidR="00B90E08">
        <w:rPr>
          <w:rStyle w:val="FootnoteReference"/>
          <w:rFonts w:eastAsiaTheme="minorHAnsi"/>
          <w:lang w:bidi="he-IL"/>
        </w:rPr>
        <w:footnoteReference w:id="9"/>
      </w:r>
      <w:r>
        <w:rPr>
          <w:rFonts w:eastAsiaTheme="minorHAnsi"/>
          <w:lang w:bidi="he-IL"/>
        </w:rPr>
        <w:t xml:space="preserve"> Pada abad p</w:t>
      </w:r>
      <w:r w:rsidR="00645EA3">
        <w:rPr>
          <w:rFonts w:eastAsiaTheme="minorHAnsi"/>
          <w:lang w:bidi="he-IL"/>
        </w:rPr>
        <w:t>ertama sebuah kelompok yang disebut sebagai kaum Ebionit</w:t>
      </w:r>
      <w:r w:rsidR="00961D63">
        <w:rPr>
          <w:rFonts w:eastAsiaTheme="minorHAnsi"/>
          <w:lang w:bidi="he-IL"/>
        </w:rPr>
        <w:t xml:space="preserve"> menyangkal ke-ilahian Yesus dan hanya menganggap bahwa Yesus adalah manusia biasa anak Yusuf dan Maria.</w:t>
      </w:r>
      <w:r w:rsidR="00500751">
        <w:rPr>
          <w:rFonts w:eastAsiaTheme="minorHAnsi"/>
          <w:lang w:bidi="he-IL"/>
        </w:rPr>
        <w:t xml:space="preserve"> K</w:t>
      </w:r>
      <w:r w:rsidR="00D654B5">
        <w:rPr>
          <w:rFonts w:eastAsiaTheme="minorHAnsi"/>
          <w:lang w:bidi="he-IL"/>
        </w:rPr>
        <w:t>aum Ebionit meyakini bahwa Yesus memperoleh kualitas-Nya sebagai Mesias setelah dibaptis oleh karena Roh Kudus yang turun ke atas-Nya.</w:t>
      </w:r>
      <w:r w:rsidR="00B90E08">
        <w:rPr>
          <w:rStyle w:val="FootnoteReference"/>
          <w:rFonts w:eastAsiaTheme="minorHAnsi"/>
          <w:lang w:bidi="he-IL"/>
        </w:rPr>
        <w:footnoteReference w:id="10"/>
      </w:r>
      <w:r w:rsidR="00500751">
        <w:rPr>
          <w:rFonts w:eastAsiaTheme="minorHAnsi"/>
          <w:lang w:bidi="he-IL"/>
        </w:rPr>
        <w:t xml:space="preserve"> Bagi gereja Kristen mula-mula, gnostik masih menjadi </w:t>
      </w:r>
      <w:r w:rsidR="00C241C3">
        <w:rPr>
          <w:rFonts w:eastAsiaTheme="minorHAnsi"/>
          <w:lang w:bidi="he-IL"/>
        </w:rPr>
        <w:t>merupakan tantangan yang sangat berat. Gnostik membawa pengajaran yang bertentangan dengan iman Kristen dalam bidang Kristologi, dipihak lain, mereka juga menggunakan istilah-istilah Kristen.</w:t>
      </w:r>
    </w:p>
    <w:p w14:paraId="22F08D2C" w14:textId="77777777" w:rsidR="00097C5C" w:rsidRPr="0004589C" w:rsidRDefault="00097C5C" w:rsidP="006D78B7">
      <w:pPr>
        <w:spacing w:line="480" w:lineRule="auto"/>
        <w:jc w:val="both"/>
      </w:pPr>
      <w:r>
        <w:rPr>
          <w:rFonts w:eastAsiaTheme="minorHAnsi"/>
          <w:lang w:bidi="he-IL"/>
        </w:rPr>
        <w:tab/>
      </w:r>
      <w:r w:rsidR="00070217">
        <w:rPr>
          <w:rFonts w:eastAsiaTheme="minorHAnsi"/>
          <w:lang w:bidi="he-IL"/>
        </w:rPr>
        <w:t xml:space="preserve">Selain Gnostik dan Ebionit, kelompok lainnya juga muncul pada abad-abad awal masehi. Mereka adalah kelompok Alogi, kaum yang menganggap </w:t>
      </w:r>
      <w:r w:rsidR="00070217">
        <w:rPr>
          <w:rFonts w:eastAsiaTheme="minorHAnsi"/>
          <w:lang w:bidi="he-IL"/>
        </w:rPr>
        <w:lastRenderedPageBreak/>
        <w:t>bahwa Yesus hanyalah manusia biasa saja, Alogi mengajarkan bahwa Kristus turun ke atas Yesus terjadi saat baptisan yang menyebabkan Ia memiliki kemampuan supranatural.</w:t>
      </w:r>
      <w:r w:rsidR="000F220A">
        <w:t xml:space="preserve"> </w:t>
      </w:r>
      <w:r>
        <w:rPr>
          <w:rFonts w:eastAsiaTheme="minorHAnsi"/>
          <w:lang w:bidi="he-IL"/>
        </w:rPr>
        <w:t xml:space="preserve">Sejarah mencatat bahwa perkembangan doktrin Kristologi terus mengalami pertentangan. </w:t>
      </w:r>
      <w:proofErr w:type="gramStart"/>
      <w:r>
        <w:rPr>
          <w:rFonts w:eastAsiaTheme="minorHAnsi"/>
          <w:lang w:bidi="he-IL"/>
        </w:rPr>
        <w:t>Konsili Nicea dan Konsta</w:t>
      </w:r>
      <w:r w:rsidR="00F25A5B">
        <w:rPr>
          <w:rFonts w:eastAsiaTheme="minorHAnsi"/>
          <w:lang w:bidi="he-IL"/>
        </w:rPr>
        <w:t>n</w:t>
      </w:r>
      <w:r>
        <w:rPr>
          <w:rFonts w:eastAsiaTheme="minorHAnsi"/>
          <w:lang w:bidi="he-IL"/>
        </w:rPr>
        <w:t>tinopel menetapkan bahwa Yesus Kris</w:t>
      </w:r>
      <w:r w:rsidR="00FB5F06">
        <w:rPr>
          <w:rFonts w:eastAsiaTheme="minorHAnsi"/>
          <w:lang w:bidi="he-IL"/>
        </w:rPr>
        <w:t xml:space="preserve">tus adalah benar-benar Allah, </w:t>
      </w:r>
      <w:r>
        <w:rPr>
          <w:rFonts w:eastAsiaTheme="minorHAnsi"/>
          <w:lang w:bidi="he-IL"/>
        </w:rPr>
        <w:t>sebagai pribadi kedua Tritunggal.</w:t>
      </w:r>
      <w:proofErr w:type="gramEnd"/>
      <w:r>
        <w:rPr>
          <w:rStyle w:val="FootnoteReference"/>
          <w:rFonts w:eastAsiaTheme="minorHAnsi"/>
          <w:lang w:bidi="he-IL"/>
        </w:rPr>
        <w:footnoteReference w:id="11"/>
      </w:r>
      <w:r>
        <w:rPr>
          <w:rFonts w:eastAsiaTheme="minorHAnsi"/>
          <w:lang w:bidi="he-IL"/>
        </w:rPr>
        <w:t xml:space="preserve"> Namun menimbulkan pertanyaan, “bagaimana Dia menjadi manusia, jika Ia benar-benar Allah, lalu bagaimana Ia mengatur diri-Nya dalam daging?</w:t>
      </w:r>
      <w:proofErr w:type="gramStart"/>
      <w:r>
        <w:rPr>
          <w:rFonts w:eastAsiaTheme="minorHAnsi"/>
          <w:lang w:bidi="he-IL"/>
        </w:rPr>
        <w:t>”.</w:t>
      </w:r>
      <w:proofErr w:type="gramEnd"/>
      <w:r>
        <w:rPr>
          <w:rFonts w:eastAsiaTheme="minorHAnsi"/>
          <w:lang w:bidi="he-IL"/>
        </w:rPr>
        <w:t xml:space="preserve"> Pada akhirnya pertanyaan ini menimbulkan perdebatan, sehingga memunculkan ajaran yang </w:t>
      </w:r>
      <w:r w:rsidR="00181025">
        <w:rPr>
          <w:rFonts w:eastAsiaTheme="minorHAnsi"/>
          <w:lang w:bidi="he-IL"/>
        </w:rPr>
        <w:t>menyerang pengajaran yang benar tentang Kristus.</w:t>
      </w:r>
      <w:r w:rsidR="00EB7F1F">
        <w:rPr>
          <w:rFonts w:eastAsiaTheme="minorHAnsi"/>
          <w:lang w:bidi="he-IL"/>
        </w:rPr>
        <w:t xml:space="preserve"> </w:t>
      </w:r>
    </w:p>
    <w:p w14:paraId="01648E34" w14:textId="77777777" w:rsidR="00023D99" w:rsidRDefault="00F25A5B" w:rsidP="00DC07AD">
      <w:pPr>
        <w:spacing w:line="480" w:lineRule="auto"/>
        <w:ind w:firstLine="720"/>
        <w:jc w:val="both"/>
      </w:pPr>
      <w:r>
        <w:t>Soal-soal mengenai K</w:t>
      </w:r>
      <w:r w:rsidR="00023D99">
        <w:t xml:space="preserve">ristologi </w:t>
      </w:r>
      <w:r w:rsidR="00141B10">
        <w:t>mulai dipikirkan. Pada abad ke-2 adalah Irenaeus kira-kira tahun 140-195 M</w:t>
      </w:r>
      <w:r w:rsidR="002C6787">
        <w:t>. Irenaeus memberikan pemikiran pertahanan terhadap serangan ajaran gnostik, dengan pandangan yang mempertahankan bahwa Yesus adalah Allah sepenuhnya.</w:t>
      </w:r>
      <w:r w:rsidR="00B90E08">
        <w:rPr>
          <w:rStyle w:val="FootnoteReference"/>
        </w:rPr>
        <w:footnoteReference w:id="12"/>
      </w:r>
      <w:r w:rsidR="002C6787">
        <w:t xml:space="preserve"> </w:t>
      </w:r>
      <w:r w:rsidR="00ED4C19">
        <w:t>Selanjutnya ada juga Origenes</w:t>
      </w:r>
      <w:r w:rsidR="00332142">
        <w:t xml:space="preserve"> yang hidup antara tahun 185-254 M. </w:t>
      </w:r>
      <w:r w:rsidR="00951338">
        <w:t>Origenes merupakan pemikir yang berasal dari Alexandria Mesir, dan menguasai seluruh filsafat Yunani, dan pengetahuan Alkitab yang mendalam.</w:t>
      </w:r>
      <w:r w:rsidR="00840911">
        <w:rPr>
          <w:rStyle w:val="FootnoteReference"/>
        </w:rPr>
        <w:footnoteReference w:id="13"/>
      </w:r>
      <w:r w:rsidR="00951338">
        <w:t xml:space="preserve"> </w:t>
      </w:r>
      <w:r w:rsidR="00332142">
        <w:t xml:space="preserve">Origenes memberi beberapa masukan dibidang </w:t>
      </w:r>
      <w:r>
        <w:t>teologi salah satunya dibidang K</w:t>
      </w:r>
      <w:r w:rsidR="00332142">
        <w:t>ristologi</w:t>
      </w:r>
      <w:r>
        <w:t>. Menurut McGrath dibidang K</w:t>
      </w:r>
      <w:r w:rsidR="00332142">
        <w:t>ristologi Origen menetapkan tradisi yang membedakan antara keilahian penuh Bapa dan keilahian yang lebih rendah dari Putera.</w:t>
      </w:r>
      <w:r w:rsidR="00840911">
        <w:rPr>
          <w:rStyle w:val="FootnoteReference"/>
        </w:rPr>
        <w:footnoteReference w:id="14"/>
      </w:r>
      <w:r w:rsidR="00951338">
        <w:t xml:space="preserve"> </w:t>
      </w:r>
      <w:r w:rsidR="003B2AA5">
        <w:t xml:space="preserve">Pandangan Origenes ini berseberangan dengan Irenaeus, Origen tidak meyakini keilahian Yesus sepenuhnya karena menganggap Yesus lebih rendah dari Allah Bapa. </w:t>
      </w:r>
      <w:r>
        <w:t>Pemikiran K</w:t>
      </w:r>
      <w:r w:rsidR="00951338">
        <w:t xml:space="preserve">ristologi di abad-abad awal ini nanti </w:t>
      </w:r>
      <w:proofErr w:type="gramStart"/>
      <w:r w:rsidR="00951338">
        <w:t>akan</w:t>
      </w:r>
      <w:proofErr w:type="gramEnd"/>
      <w:r w:rsidR="00951338">
        <w:t xml:space="preserve"> mempengaruhi pemikiran para teolog-teolog diabad-abad selanjutnya.</w:t>
      </w:r>
    </w:p>
    <w:p w14:paraId="09B023BB" w14:textId="77777777" w:rsidR="002773FE" w:rsidRDefault="002773FE" w:rsidP="00DC07AD">
      <w:pPr>
        <w:spacing w:line="480" w:lineRule="auto"/>
        <w:ind w:firstLine="720"/>
        <w:jc w:val="both"/>
      </w:pPr>
      <w:r>
        <w:lastRenderedPageBreak/>
        <w:t>Doktrin atau pengajaran kedua tokoh tersebut benar-benar sangat mempengaruhi pengikutnya yang menjadi pemikir dibidang teologi pada abad-abad setelahnya.</w:t>
      </w:r>
      <w:r w:rsidR="00023605">
        <w:t xml:space="preserve"> Athanasius dan Arius adalah pengikut yang mengadopsi pemikiran I</w:t>
      </w:r>
      <w:r w:rsidR="00F25A5B">
        <w:t>renae</w:t>
      </w:r>
      <w:r w:rsidR="00023605">
        <w:t>us dan Origenes.</w:t>
      </w:r>
      <w:r w:rsidR="00EE2B6C">
        <w:t xml:space="preserve"> Pada tahun 318 M, terjadi pertikaian antara Arius dan Alexander. </w:t>
      </w:r>
      <w:r w:rsidR="00DC38D8">
        <w:t>Arius</w:t>
      </w:r>
      <w:r w:rsidR="00036EB6">
        <w:t xml:space="preserve"> diperkirakan hidup antara tahun 250-336 M</w:t>
      </w:r>
      <w:r w:rsidR="00DC38D8">
        <w:t xml:space="preserve"> merupakan seorang pemimpin jemaat dari Alexandria.</w:t>
      </w:r>
      <w:r w:rsidR="00DC38D8">
        <w:rPr>
          <w:rStyle w:val="FootnoteReference"/>
        </w:rPr>
        <w:footnoteReference w:id="15"/>
      </w:r>
      <w:r w:rsidR="00DC38D8">
        <w:t xml:space="preserve"> </w:t>
      </w:r>
      <w:r w:rsidR="00EE2B6C">
        <w:t>Dalam tulisan H.Berkhof dan Enklaar, menje</w:t>
      </w:r>
      <w:r w:rsidR="00E9023E">
        <w:t>laskan bahwa Arius menolak jika</w:t>
      </w:r>
      <w:r w:rsidR="00EE2B6C">
        <w:t xml:space="preserve"> Yesus setara dengan Allah Bapa atau bahkan “setengah Allah”, ia menganggap bahwa Yesus adalah ciptaan yang sulung dan tertinggi derajatnya.</w:t>
      </w:r>
      <w:r w:rsidR="00840911">
        <w:rPr>
          <w:rStyle w:val="FootnoteReference"/>
        </w:rPr>
        <w:footnoteReference w:id="16"/>
      </w:r>
      <w:r w:rsidR="00EE2B6C">
        <w:t xml:space="preserve"> </w:t>
      </w:r>
      <w:proofErr w:type="gramStart"/>
      <w:r w:rsidR="00B51CF4">
        <w:t>Arius yang mencoba menjelaskan dan mempertahankan keesaan Allah dengan menempatkan Yesus sebagai ciptaan Allah yang sulung dan tertinggi derajatnya.</w:t>
      </w:r>
      <w:proofErr w:type="gramEnd"/>
      <w:r w:rsidR="00B51CF4">
        <w:rPr>
          <w:rStyle w:val="FootnoteReference"/>
        </w:rPr>
        <w:footnoteReference w:id="17"/>
      </w:r>
      <w:r w:rsidR="00B51CF4">
        <w:t xml:space="preserve"> </w:t>
      </w:r>
      <w:proofErr w:type="gramStart"/>
      <w:r w:rsidR="00FF49C7">
        <w:t>Arius memberikan tafsiran frasa tradisional “diperanakan dari Bapa” dengan arti bahwa Yesus adalah ciptaan Bapa dari yang tidak ada.</w:t>
      </w:r>
      <w:proofErr w:type="gramEnd"/>
      <w:r w:rsidR="00FF49C7">
        <w:rPr>
          <w:rStyle w:val="FootnoteReference"/>
        </w:rPr>
        <w:footnoteReference w:id="18"/>
      </w:r>
      <w:r w:rsidR="00B51CF4">
        <w:t xml:space="preserve"> </w:t>
      </w:r>
      <w:r w:rsidR="00EE2B6C">
        <w:t xml:space="preserve">Dengan demikian, secara tidak langsung Arius </w:t>
      </w:r>
      <w:proofErr w:type="gramStart"/>
      <w:r w:rsidR="00EE2B6C">
        <w:t>menolak  keilahian</w:t>
      </w:r>
      <w:proofErr w:type="gramEnd"/>
      <w:r w:rsidR="00EE2B6C">
        <w:t xml:space="preserve"> Yesus</w:t>
      </w:r>
      <w:r w:rsidR="00915347">
        <w:t xml:space="preserve"> dan ini mendapat</w:t>
      </w:r>
      <w:r w:rsidR="00C034C1">
        <w:t xml:space="preserve"> respon dari Alexander yang tidak dapat menerima pandangan tersebut. </w:t>
      </w:r>
      <w:r w:rsidR="00C83A80">
        <w:t>Para pengikut Arius menyebut dirinya sebagai Arianisme. Pandangan dan pengajarannya tentang Kristus pun banyak dipegang dan dikuti oleh pemikir-pemikir s</w:t>
      </w:r>
      <w:r w:rsidR="00F86BBF">
        <w:t>e</w:t>
      </w:r>
      <w:r w:rsidR="00C83A80">
        <w:t>telahnya.</w:t>
      </w:r>
      <w:r w:rsidR="00C034C1">
        <w:t xml:space="preserve"> Catatan sejarah menjelaskan bahwa perselisihan ini semakin meluas diseluruh gereja bagian timur. </w:t>
      </w:r>
      <w:r w:rsidR="00C83A80">
        <w:t>Sehingga memunculkan pemikir-pemikir lain untuk mene</w:t>
      </w:r>
      <w:r w:rsidR="00F86BBF">
        <w:t>n</w:t>
      </w:r>
      <w:r w:rsidR="00C83A80">
        <w:t>tang pemikiran Arius.</w:t>
      </w:r>
    </w:p>
    <w:p w14:paraId="4557714F" w14:textId="77777777" w:rsidR="00DB43D7" w:rsidRDefault="00C83A80" w:rsidP="00DB43D7">
      <w:pPr>
        <w:spacing w:line="480" w:lineRule="auto"/>
        <w:ind w:firstLine="720"/>
        <w:jc w:val="both"/>
      </w:pPr>
      <w:r>
        <w:t>Pendapat Arius tentang Kristus lebih rendah dari Allah Bapa</w:t>
      </w:r>
      <w:r w:rsidR="00DB43D7">
        <w:t xml:space="preserve"> ditentang </w:t>
      </w:r>
      <w:r w:rsidR="00036EB6">
        <w:t xml:space="preserve">keras </w:t>
      </w:r>
      <w:r w:rsidR="00DB43D7">
        <w:t xml:space="preserve">oleh Athanasius, yang dengan tegas mengatakan pendapatnya bahwa Allah </w:t>
      </w:r>
      <w:r w:rsidR="00DB43D7">
        <w:lastRenderedPageBreak/>
        <w:t>Putera setara dengan Allah Bapa, yang pada akhirnya pandangan ini secara resmi diterima di konsili</w:t>
      </w:r>
      <w:r w:rsidR="005B0857">
        <w:t xml:space="preserve"> Nicea 325</w:t>
      </w:r>
      <w:r w:rsidR="00DB43D7">
        <w:t>.</w:t>
      </w:r>
      <w:r w:rsidR="00840911">
        <w:rPr>
          <w:rStyle w:val="FootnoteReference"/>
        </w:rPr>
        <w:footnoteReference w:id="19"/>
      </w:r>
      <w:r w:rsidR="00DB43D7">
        <w:t xml:space="preserve"> </w:t>
      </w:r>
      <w:r w:rsidR="00DE4D91">
        <w:t xml:space="preserve">Athanasius merupakan </w:t>
      </w:r>
      <w:r w:rsidR="00F86BBF">
        <w:t xml:space="preserve">Uskup Alexandria yang menjabat </w:t>
      </w:r>
      <w:r w:rsidR="00DE4D91">
        <w:t xml:space="preserve">kira-kira tahun 328-373. </w:t>
      </w:r>
      <w:r w:rsidR="002D6051">
        <w:t>Athanasius memiliki peran yan</w:t>
      </w:r>
      <w:r w:rsidR="00DA2591">
        <w:t xml:space="preserve">g sangat penting diabad ke-4, mungkin ini karena karyanya yang berjudul </w:t>
      </w:r>
      <w:r w:rsidR="00484031">
        <w:t>“</w:t>
      </w:r>
      <w:r w:rsidR="00484031">
        <w:rPr>
          <w:i/>
        </w:rPr>
        <w:t xml:space="preserve">De Incarnatione” </w:t>
      </w:r>
      <w:r w:rsidR="00484031">
        <w:t>yang menulis tentang pembelaan yang kuat tentang Allah yang mengambil rupa manusia.</w:t>
      </w:r>
      <w:r w:rsidR="00840911">
        <w:rPr>
          <w:rStyle w:val="FootnoteReference"/>
        </w:rPr>
        <w:footnoteReference w:id="20"/>
      </w:r>
      <w:r w:rsidR="00BD7140">
        <w:t xml:space="preserve"> </w:t>
      </w:r>
      <w:r w:rsidR="00F86BBF">
        <w:t>Pengajaran ini menjadi doktrin K</w:t>
      </w:r>
      <w:r w:rsidR="00BD7140">
        <w:t xml:space="preserve">ristologi yang penting yaitu Allah yang mengambil rupa manusia. Seperti telah dijelaskan di atas, konsili Nicea menyepakati menerima pandangan ini. </w:t>
      </w:r>
      <w:r w:rsidR="000A522E">
        <w:t>Mayoritas kekristena</w:t>
      </w:r>
      <w:r w:rsidR="00650346">
        <w:t>n</w:t>
      </w:r>
      <w:r w:rsidR="000A522E">
        <w:t xml:space="preserve"> saat ini menerima pandangan Athanasius mengenai </w:t>
      </w:r>
      <w:r w:rsidR="000A522E">
        <w:rPr>
          <w:i/>
        </w:rPr>
        <w:t xml:space="preserve">inkarnasi </w:t>
      </w:r>
      <w:r w:rsidR="000A522E">
        <w:t xml:space="preserve">atau Allah yang mengambil rupa manusia. </w:t>
      </w:r>
      <w:r w:rsidR="00DB43D7">
        <w:t>Van den End menulis bahwa konsili Nicea ini juga merupakan upaya gereja pertama kali untuk menertibkan para teolog.</w:t>
      </w:r>
      <w:r w:rsidR="00840911">
        <w:rPr>
          <w:rStyle w:val="FootnoteReference"/>
        </w:rPr>
        <w:footnoteReference w:id="21"/>
      </w:r>
      <w:r w:rsidR="00DB43D7">
        <w:t xml:space="preserve"> </w:t>
      </w:r>
      <w:r w:rsidR="000A522E">
        <w:t>Namun demikian, pertikaian perihal doktrin Kristologi masih belum selesai atau final di konsili Nicea.</w:t>
      </w:r>
    </w:p>
    <w:p w14:paraId="46A2C7C4" w14:textId="77777777" w:rsidR="00557831" w:rsidRDefault="005B0857" w:rsidP="00276DBE">
      <w:pPr>
        <w:spacing w:line="480" w:lineRule="auto"/>
        <w:ind w:firstLine="720"/>
        <w:jc w:val="both"/>
      </w:pPr>
      <w:r>
        <w:t>Meskipun konsili Nicea 325</w:t>
      </w:r>
      <w:r w:rsidR="00276DBE">
        <w:t xml:space="preserve"> telah menetapkan doktrin keilahian Allah Putera secara resmi, pertikaian masih timbul berkaitan dengan kedua natur yang dimiliki Kristus, dan memunculkan pemikir-pemikir baru yang berupaya mencari jalan keluar. </w:t>
      </w:r>
      <w:r w:rsidR="000A522E">
        <w:t>S</w:t>
      </w:r>
      <w:r w:rsidR="00617E2B">
        <w:t>elanjutnya ada Apollinaris yang merupakan Bishop gereja Laodikia</w:t>
      </w:r>
      <w:r w:rsidR="00CD463D">
        <w:t xml:space="preserve"> yang meninggal kira-kira tahun 390 M. </w:t>
      </w:r>
      <w:r w:rsidR="00F86BBF">
        <w:t>Pandangan</w:t>
      </w:r>
      <w:r w:rsidR="00CD463D">
        <w:t xml:space="preserve"> Apollinaris yang juga disebut Apollinarianisme mengatakan bahwa Kristus memiliki sifat manusia yang tidak lengkap, Ia memiliki</w:t>
      </w:r>
      <w:r w:rsidR="00517B93">
        <w:t xml:space="preserve"> tubuh manusia, tetapi bukan roh manusia, Dia hanya memiliki </w:t>
      </w:r>
      <w:r w:rsidR="00517B93">
        <w:rPr>
          <w:i/>
        </w:rPr>
        <w:t xml:space="preserve">logos </w:t>
      </w:r>
      <w:r w:rsidR="00517B93">
        <w:t>Ilahi.</w:t>
      </w:r>
      <w:r w:rsidR="00517B93">
        <w:rPr>
          <w:rStyle w:val="FootnoteReference"/>
        </w:rPr>
        <w:footnoteReference w:id="22"/>
      </w:r>
      <w:r w:rsidR="00276DBE">
        <w:t xml:space="preserve"> Apollinaris juga menawarkan jalan keluar untuk memecahkan kebutu</w:t>
      </w:r>
      <w:r w:rsidR="00F86BBF">
        <w:t>h</w:t>
      </w:r>
      <w:r w:rsidR="00276DBE">
        <w:t xml:space="preserve">an berkaitan dengan dua natur Kristus dengan </w:t>
      </w:r>
      <w:proofErr w:type="gramStart"/>
      <w:r w:rsidR="00276DBE">
        <w:t>cara</w:t>
      </w:r>
      <w:proofErr w:type="gramEnd"/>
      <w:r w:rsidR="00276DBE">
        <w:t xml:space="preserve"> </w:t>
      </w:r>
      <w:r w:rsidR="00276DBE">
        <w:lastRenderedPageBreak/>
        <w:t>menerima pandangan Yunani tentang Trikotomi.</w:t>
      </w:r>
      <w:r w:rsidR="00840911">
        <w:rPr>
          <w:rStyle w:val="FootnoteReference"/>
        </w:rPr>
        <w:footnoteReference w:id="23"/>
      </w:r>
      <w:r w:rsidR="00647E3A">
        <w:t xml:space="preserve"> Namun dalam konsep Apolinaris ini </w:t>
      </w:r>
      <w:proofErr w:type="gramStart"/>
      <w:r w:rsidR="00647E3A">
        <w:t>ia</w:t>
      </w:r>
      <w:proofErr w:type="gramEnd"/>
      <w:r w:rsidR="00647E3A">
        <w:t xml:space="preserve"> mengorbankan konsep kemanusian Yesus seutuhnya.</w:t>
      </w:r>
    </w:p>
    <w:p w14:paraId="6DD6871D" w14:textId="77777777" w:rsidR="00517B93" w:rsidRDefault="007C1ED8" w:rsidP="007C1ED8">
      <w:pPr>
        <w:spacing w:line="480" w:lineRule="auto"/>
        <w:ind w:firstLine="720"/>
        <w:jc w:val="both"/>
      </w:pPr>
      <w:r>
        <w:t xml:space="preserve">Walau </w:t>
      </w:r>
      <w:r w:rsidR="00195C1E">
        <w:t>pun Apol</w:t>
      </w:r>
      <w:r w:rsidR="00F86BBF">
        <w:t>l</w:t>
      </w:r>
      <w:r w:rsidR="00195C1E">
        <w:t>inaris tetap mengakui kesatuan pribadi Kristus namun pemikirannya ini tetap berbahaya, karena mengorbankan k</w:t>
      </w:r>
      <w:r w:rsidR="004A1182">
        <w:t>emanusiaan sejati Yesus.  Bukan hanya melemahkan kemanusia</w:t>
      </w:r>
      <w:r w:rsidR="00036EB6">
        <w:t>an</w:t>
      </w:r>
      <w:r w:rsidR="004A1182">
        <w:t xml:space="preserve"> Yesus saja, pandangan Apolinaris juga melemahkan penebusan dosa di dalam Yesus Kristus sang juru selamat. Oleh sebab itu pandangan dan </w:t>
      </w:r>
      <w:r w:rsidR="00D33EFE">
        <w:t>pemikiran Apol</w:t>
      </w:r>
      <w:r w:rsidR="00F86BBF">
        <w:t>l</w:t>
      </w:r>
      <w:r w:rsidR="00D33EFE">
        <w:t>inaris ini dikutuk</w:t>
      </w:r>
      <w:r w:rsidR="004A1182">
        <w:t xml:space="preserve"> dalam konsili Konstantinopel tahun</w:t>
      </w:r>
      <w:r w:rsidR="00D33EFE">
        <w:t xml:space="preserve"> 381.</w:t>
      </w:r>
      <w:r w:rsidR="00D33EFE">
        <w:rPr>
          <w:rStyle w:val="FootnoteReference"/>
        </w:rPr>
        <w:footnoteReference w:id="24"/>
      </w:r>
      <w:r w:rsidR="00D33EFE">
        <w:t xml:space="preserve"> </w:t>
      </w:r>
      <w:r w:rsidR="00893099">
        <w:t xml:space="preserve">Perdebatan dalam upaya menjelaskan tentang siapa Yesus tidak hanya sampai kepada Apollinaris saja. </w:t>
      </w:r>
    </w:p>
    <w:p w14:paraId="5A0A465D" w14:textId="77777777" w:rsidR="007C1ED8" w:rsidRDefault="007C1ED8" w:rsidP="007C1ED8">
      <w:pPr>
        <w:spacing w:line="480" w:lineRule="auto"/>
        <w:ind w:firstLine="720"/>
        <w:jc w:val="both"/>
      </w:pPr>
      <w:proofErr w:type="gramStart"/>
      <w:r>
        <w:t>Pada awal abad ke-5 muncul kelompok yang disebut dengan kelompok sekolah Anthiokia.</w:t>
      </w:r>
      <w:proofErr w:type="gramEnd"/>
      <w:r>
        <w:rPr>
          <w:rStyle w:val="FootnoteReference"/>
        </w:rPr>
        <w:footnoteReference w:id="25"/>
      </w:r>
      <w:r>
        <w:t xml:space="preserve"> </w:t>
      </w:r>
      <w:proofErr w:type="gramStart"/>
      <w:r>
        <w:t xml:space="preserve">Menurut Bernard pada abad ke-5 ada dua kelompok teologi </w:t>
      </w:r>
      <w:r w:rsidR="005F60C0">
        <w:t>yang memiliki pan</w:t>
      </w:r>
      <w:r w:rsidR="0039445C">
        <w:t>dangan kontras dalam bidang Kristologi yang mengakibatkan konflik.</w:t>
      </w:r>
      <w:proofErr w:type="gramEnd"/>
      <w:r w:rsidR="0039445C">
        <w:rPr>
          <w:rStyle w:val="FootnoteReference"/>
        </w:rPr>
        <w:footnoteReference w:id="26"/>
      </w:r>
      <w:r w:rsidR="0039445C">
        <w:t xml:space="preserve"> Kedua sekolah tersebut teridentifikasi dari kesetiaan</w:t>
      </w:r>
      <w:r w:rsidR="00F86BBF">
        <w:t>n</w:t>
      </w:r>
      <w:r w:rsidR="0039445C">
        <w:t xml:space="preserve">ya kepada gereja kuno yang berbahasa Yunani, dan berada di </w:t>
      </w:r>
      <w:proofErr w:type="gramStart"/>
      <w:r w:rsidR="0039445C">
        <w:t>kota</w:t>
      </w:r>
      <w:proofErr w:type="gramEnd"/>
      <w:r w:rsidR="0039445C">
        <w:t xml:space="preserve"> besar yaitu Anthiokia di Syria dan Alexandria di Mesir.</w:t>
      </w:r>
      <w:r w:rsidR="00784A28">
        <w:t xml:space="preserve"> Kelompok sekolah Anthiokia memiliki pandangan yang berbeda berkaitan dengan natur Kristus. Theodore dan Nestorius pemimpin sekolah tersebut memiliki pandangan yang menekankan kemanusiaan Kristus yang utuh, dan mengatakan bahwa logos yang tinggal di dalam diri-Nya</w:t>
      </w:r>
      <w:r w:rsidR="00935D72">
        <w:t xml:space="preserve"> hanyalah sekedar moral yang juga dinikmati oleh orang percaya lainnya walaupun tidak pada derajat yang sama.</w:t>
      </w:r>
      <w:r w:rsidR="00935D72">
        <w:rPr>
          <w:rStyle w:val="FootnoteReference"/>
        </w:rPr>
        <w:footnoteReference w:id="27"/>
      </w:r>
      <w:r w:rsidR="00225DFE">
        <w:t xml:space="preserve"> Pemikiran dari sekolah Anthiokia ini juga merendahkan bahkan menolak keilahian Yesus, karena menerima kemanusiaan-Nya namun tidak mengakui keilahian-Nya.</w:t>
      </w:r>
    </w:p>
    <w:p w14:paraId="573A4E1A" w14:textId="5DEC8DF0" w:rsidR="00225DFE" w:rsidRDefault="00225DFE" w:rsidP="007C1ED8">
      <w:pPr>
        <w:spacing w:line="480" w:lineRule="auto"/>
        <w:ind w:firstLine="720"/>
        <w:jc w:val="both"/>
      </w:pPr>
      <w:r>
        <w:lastRenderedPageBreak/>
        <w:t xml:space="preserve">Sejarah melaporkan bahwa perselisihan tentang doktrin Kristus ini </w:t>
      </w:r>
      <w:r w:rsidR="00166148">
        <w:t xml:space="preserve">semakin memuncak dengan ajaran Nestorius seorang uskup </w:t>
      </w:r>
      <w:r w:rsidR="00166148" w:rsidRPr="00B40CDD">
        <w:t>Konsta</w:t>
      </w:r>
      <w:r w:rsidR="00B40CDD">
        <w:t>n</w:t>
      </w:r>
      <w:r w:rsidR="00166148" w:rsidRPr="00B40CDD">
        <w:t>tinope</w:t>
      </w:r>
      <w:r w:rsidR="0098483A" w:rsidRPr="00B40CDD">
        <w:t xml:space="preserve">l </w:t>
      </w:r>
      <w:r w:rsidR="00166148">
        <w:t>yang dimulai pada tahun 428.</w:t>
      </w:r>
      <w:r w:rsidR="00166148">
        <w:rPr>
          <w:rStyle w:val="FootnoteReference"/>
        </w:rPr>
        <w:footnoteReference w:id="28"/>
      </w:r>
      <w:r w:rsidR="00166148">
        <w:t xml:space="preserve"> </w:t>
      </w:r>
      <w:r w:rsidR="003416A5">
        <w:t xml:space="preserve">Sebagaimana telah disinggung di atas bahwa Nestorius merupakan teolog yang berasal dari mazhab atau kelompok Anthiokia. </w:t>
      </w:r>
      <w:r w:rsidR="00166148">
        <w:t>Nestorius berpandangan bahwa hubungan antara kedua tabiat Kristus itu tidak begitu erat, dengan menganalogikannya seperti minyak dan air</w:t>
      </w:r>
      <w:r w:rsidR="00CA625F">
        <w:t xml:space="preserve"> dalam satu gelas, zat-zatnya tidak menyatu atau bercampur, tetapi masing-masing mempertahankan sifatnya sendiri.</w:t>
      </w:r>
      <w:r w:rsidR="00CA625F">
        <w:rPr>
          <w:rStyle w:val="FootnoteReference"/>
        </w:rPr>
        <w:footnoteReference w:id="29"/>
      </w:r>
      <w:r w:rsidR="003416A5">
        <w:t xml:space="preserve"> Pandangan Nestorius ini menganggap bahwa Kristus memiliki dua pribadi. Dalam hal ini, Nestorius mengikuti pendekatan “manusia-Firman” maksudnya adalah bahwa </w:t>
      </w:r>
      <w:proofErr w:type="gramStart"/>
      <w:r w:rsidR="003416A5">
        <w:t>ia</w:t>
      </w:r>
      <w:proofErr w:type="gramEnd"/>
      <w:r w:rsidR="003416A5">
        <w:t xml:space="preserve"> melihat Yesus sebagai manusia yang didiami oleh Allah Firman.</w:t>
      </w:r>
      <w:r w:rsidR="003416A5">
        <w:rPr>
          <w:rStyle w:val="FootnoteReference"/>
        </w:rPr>
        <w:footnoteReference w:id="30"/>
      </w:r>
      <w:r w:rsidR="004A4A2C">
        <w:t xml:space="preserve"> Ajaran ini melemahkan doktrin inkarnasi yakni pengajaran Allah yang menjadi manusia. </w:t>
      </w:r>
      <w:r w:rsidR="001A634A">
        <w:t>Kelompok Aleksandria menyimpulkan bahwa ajaran Nestorius ini menjadikan Yesus memiliki dua pribadi, Allah yang berdampingan dengan manusia dalam diri Yesus</w:t>
      </w:r>
      <w:r w:rsidR="00B66CF1">
        <w:t>.</w:t>
      </w:r>
      <w:r w:rsidR="00B66CF1">
        <w:rPr>
          <w:rStyle w:val="FootnoteReference"/>
        </w:rPr>
        <w:footnoteReference w:id="31"/>
      </w:r>
    </w:p>
    <w:p w14:paraId="72D31FFF" w14:textId="77777777" w:rsidR="00B66CF1" w:rsidRDefault="00B66CF1" w:rsidP="007C1ED8">
      <w:pPr>
        <w:spacing w:line="480" w:lineRule="auto"/>
        <w:ind w:firstLine="720"/>
        <w:jc w:val="both"/>
      </w:pPr>
      <w:r>
        <w:t>Pemikiran Nestorius ini mendapat perlawanan dari gereja Aleksandria, adalah Cyrillus seorang uskup Aleksandria pada tahun 412-444.</w:t>
      </w:r>
      <w:r w:rsidR="00CD12D3">
        <w:t xml:space="preserve"> Cyrillus menentang pemikiran Nestorius yang mengatakan bahwa dalam diri Yesus ada dua pribadi (istilah lain “duophysit”). Cyrillus memberikan analogi hubungan kedua tabiat Kristus itu seperti air dengan </w:t>
      </w:r>
      <w:proofErr w:type="gramStart"/>
      <w:r w:rsidR="00CD12D3">
        <w:t>susu</w:t>
      </w:r>
      <w:proofErr w:type="gramEnd"/>
      <w:r w:rsidR="00CD12D3">
        <w:t>, dimana sifat khusus kemanusiaan Yesus menjadi</w:t>
      </w:r>
      <w:r w:rsidR="00105AE7">
        <w:t xml:space="preserve"> hilang ketika tabiat itu digabungkan dengan keilahian Kristus, dan tubuh Kristus mengambil sifat ilahi seperti kekekalan.</w:t>
      </w:r>
      <w:r w:rsidR="00105AE7">
        <w:rPr>
          <w:rStyle w:val="FootnoteReference"/>
        </w:rPr>
        <w:footnoteReference w:id="32"/>
      </w:r>
      <w:r w:rsidR="00960BCF">
        <w:t xml:space="preserve"> Pemikiran Cyrillus sangat dipengaruhi oleh Irenaeus dan Athanasius</w:t>
      </w:r>
      <w:r w:rsidR="00115A88">
        <w:t xml:space="preserve"> sementara Nestorius dipengaruhi oleh </w:t>
      </w:r>
      <w:r w:rsidR="00115A88">
        <w:lastRenderedPageBreak/>
        <w:t xml:space="preserve">Origenes. </w:t>
      </w:r>
      <w:r w:rsidR="002E59D6">
        <w:t>Pandangan Cyrillus sangat sederhana sekali, yaitu bahwa Yesus Kristus bukan manusia yang didiami atau pun dipersatukan dengan Allah Firman, namu</w:t>
      </w:r>
      <w:r w:rsidR="0098483A">
        <w:t>n</w:t>
      </w:r>
      <w:r w:rsidR="002E59D6">
        <w:t xml:space="preserve"> Ia adalah Allah Firman yang menjadi manusia.</w:t>
      </w:r>
      <w:r w:rsidR="00EC4581">
        <w:rPr>
          <w:rStyle w:val="FootnoteReference"/>
        </w:rPr>
        <w:footnoteReference w:id="33"/>
      </w:r>
      <w:r w:rsidR="002E59D6">
        <w:t xml:space="preserve"> Dengan kata lain, </w:t>
      </w:r>
      <w:r w:rsidR="00115A88">
        <w:t xml:space="preserve">Cyrillius mempertahankan doktrin inkarnasi </w:t>
      </w:r>
      <w:r w:rsidR="00EC4581">
        <w:t>(penjelmaan Allah).</w:t>
      </w:r>
    </w:p>
    <w:p w14:paraId="287F70B3" w14:textId="77777777" w:rsidR="00EC4581" w:rsidRDefault="00EC4581" w:rsidP="007C1ED8">
      <w:pPr>
        <w:spacing w:line="480" w:lineRule="auto"/>
        <w:ind w:firstLine="720"/>
        <w:jc w:val="both"/>
      </w:pPr>
      <w:r>
        <w:t>Perselisihan antara Nestorian dan Cyrillus tidak selesai dan pada akhirnya dibawa kepada konsili Efesus tahun 431 M.</w:t>
      </w:r>
      <w:r w:rsidR="00E930F8">
        <w:t xml:space="preserve"> Theodosius II meminta k</w:t>
      </w:r>
      <w:r w:rsidR="0098483A">
        <w:t>onsi</w:t>
      </w:r>
      <w:r w:rsidR="00E930F8">
        <w:t>li untuk menyelesaikan pertikaian ini. Menurut Lane, pendukung Nestorian yang berasal dari Anthiokia terlambat 4 hari menghad</w:t>
      </w:r>
      <w:r w:rsidR="0098483A">
        <w:t>i</w:t>
      </w:r>
      <w:r w:rsidR="00E930F8">
        <w:t>ri konsili ini dan Cyrillus yang sudah menunggu 15 hari dan mendapat dukungan dari Roma  memulai konsili</w:t>
      </w:r>
      <w:r w:rsidR="003368A0">
        <w:t>. Konsili Efesus menerima formula bahwa Kristus adalah manusia sempurna dan juga Allah sempurna.</w:t>
      </w:r>
      <w:r w:rsidR="003368A0">
        <w:rPr>
          <w:rStyle w:val="FootnoteReference"/>
        </w:rPr>
        <w:footnoteReference w:id="34"/>
      </w:r>
      <w:r w:rsidR="003368A0">
        <w:t xml:space="preserve"> Selain itu juga, konsili Efesus ini juga</w:t>
      </w:r>
      <w:r w:rsidR="00E930F8">
        <w:t xml:space="preserve"> memutuskan untuk memecat Nestorius.</w:t>
      </w:r>
      <w:r w:rsidR="00E930F8">
        <w:rPr>
          <w:rStyle w:val="FootnoteReference"/>
        </w:rPr>
        <w:footnoteReference w:id="35"/>
      </w:r>
      <w:r w:rsidR="00E930F8">
        <w:t xml:space="preserve"> Pengajaran Nestorius</w:t>
      </w:r>
      <w:r w:rsidR="00BD7E20">
        <w:t xml:space="preserve"> tentang tabiat Kristus dianggap sal</w:t>
      </w:r>
      <w:r w:rsidR="0098483A">
        <w:t>ah dan ditolak oleh gereja, dan</w:t>
      </w:r>
      <w:r w:rsidR="00BD7E20">
        <w:t xml:space="preserve"> ini yang menjadi alasan untuk memecatnya. Hal </w:t>
      </w:r>
      <w:r w:rsidR="00087876">
        <w:t>ini meni</w:t>
      </w:r>
      <w:r w:rsidR="00BD7E20">
        <w:t>mbulkan kekacauan di gereja timur, yang pada akhirnya membuat Aleksandria lepas dari Anthiokia</w:t>
      </w:r>
      <w:r w:rsidR="00DB3292">
        <w:t xml:space="preserve">. Menurut Bernard, para pengikut Nestorian </w:t>
      </w:r>
      <w:r w:rsidR="00087876">
        <w:t>memisahkan diri dari gereja arus utama dan mendirikan gereja baru yaitu gereja Nestorian yang kemudian mengembangkan gereja ini</w:t>
      </w:r>
      <w:r w:rsidR="00B60E4D">
        <w:t xml:space="preserve"> ke India barat, Asiria bahkan</w:t>
      </w:r>
      <w:r w:rsidR="00087876">
        <w:t xml:space="preserve"> sampai ke China.</w:t>
      </w:r>
      <w:r w:rsidR="00087876">
        <w:rPr>
          <w:rStyle w:val="FootnoteReference"/>
        </w:rPr>
        <w:footnoteReference w:id="36"/>
      </w:r>
    </w:p>
    <w:p w14:paraId="3C134EA1" w14:textId="60BC38C9" w:rsidR="00C9176B" w:rsidRDefault="00C9176B" w:rsidP="007C1ED8">
      <w:pPr>
        <w:spacing w:line="480" w:lineRule="auto"/>
        <w:ind w:firstLine="720"/>
        <w:jc w:val="both"/>
      </w:pPr>
      <w:r>
        <w:t>Perbantahan dan pertikaian periha</w:t>
      </w:r>
      <w:r w:rsidR="002953E0">
        <w:t xml:space="preserve">l tabiat Kristus belum juga berakhir dan kembali berkobar. Tahun 448 M seorang sarjana teologi yang bernama Eutyches mengajarkan bahwa sesungguhnya tabiat Kristus itu </w:t>
      </w:r>
      <w:r w:rsidR="00751C5D">
        <w:t xml:space="preserve">hanya satu saja, kemanusiaan </w:t>
      </w:r>
      <w:r w:rsidR="00751C5D">
        <w:lastRenderedPageBreak/>
        <w:t>Kristus itu diisi atau dipengaruhi oleh k</w:t>
      </w:r>
      <w:r w:rsidR="0098483A">
        <w:t>eilahi</w:t>
      </w:r>
      <w:r w:rsidR="00751C5D">
        <w:t>an</w:t>
      </w:r>
      <w:r w:rsidR="0098483A">
        <w:t>-</w:t>
      </w:r>
      <w:r w:rsidR="00751C5D">
        <w:t>Nya, sehingga menyerupai kemanusiaan. P</w:t>
      </w:r>
      <w:r w:rsidR="0098483A">
        <w:t>andanga</w:t>
      </w:r>
      <w:r w:rsidR="00751C5D">
        <w:t>n ini di</w:t>
      </w:r>
      <w:r w:rsidR="0098483A">
        <w:t>s</w:t>
      </w:r>
      <w:r w:rsidR="00751C5D">
        <w:t xml:space="preserve">ebut juga dengan ajaran </w:t>
      </w:r>
      <w:r w:rsidR="00751C5D">
        <w:rPr>
          <w:i/>
        </w:rPr>
        <w:t>“monophysit</w:t>
      </w:r>
      <w:proofErr w:type="gramStart"/>
      <w:r w:rsidR="00751C5D">
        <w:rPr>
          <w:i/>
        </w:rPr>
        <w:t>”</w:t>
      </w:r>
      <w:r w:rsidR="00751C5D">
        <w:t>(</w:t>
      </w:r>
      <w:proofErr w:type="gramEnd"/>
      <w:r w:rsidR="00751C5D">
        <w:t>mono=satu; physis=tabiat).</w:t>
      </w:r>
      <w:r w:rsidR="00751C5D">
        <w:rPr>
          <w:rStyle w:val="FootnoteReference"/>
        </w:rPr>
        <w:footnoteReference w:id="37"/>
      </w:r>
      <w:r w:rsidR="00000D7F">
        <w:t xml:space="preserve"> Pada konsili local tahun 448 di </w:t>
      </w:r>
      <w:r w:rsidR="00000D7F" w:rsidRPr="00791FF0">
        <w:t>Konsta</w:t>
      </w:r>
      <w:r w:rsidR="00791FF0" w:rsidRPr="00791FF0">
        <w:t>n</w:t>
      </w:r>
      <w:r w:rsidR="00000D7F" w:rsidRPr="00791FF0">
        <w:t>tinopel,</w:t>
      </w:r>
      <w:r w:rsidR="00000D7F">
        <w:t xml:space="preserve"> konsili menolak dan mengutuk pandangan Eutyches</w:t>
      </w:r>
      <w:r w:rsidR="00AB4849">
        <w:t xml:space="preserve">. Akan tetapi, kelompok pendukung </w:t>
      </w:r>
      <w:r w:rsidR="00EA1A67">
        <w:t>Eutyches tidak terima dan membuat konsili lain di Efesus tahun 449 dengan kekerasan dan memaksa untuk menerima pandangan Eutyches.</w:t>
      </w:r>
      <w:r w:rsidR="00EA1A67">
        <w:rPr>
          <w:rStyle w:val="FootnoteReference"/>
        </w:rPr>
        <w:footnoteReference w:id="38"/>
      </w:r>
      <w:r w:rsidR="00EA1A67">
        <w:t xml:space="preserve"> Semua diminta mengakui monopytisme dari Eutyches sebagai pandangan atau ajaran ortodoks. Namun demikian, kesepakatan yang dibuat dalam konsili Efesus ini, tidak disetujui oleh keuskupan Roma yaitu Leo 1.</w:t>
      </w:r>
    </w:p>
    <w:p w14:paraId="4BBC5AE4" w14:textId="131B3D4D" w:rsidR="00CA5044" w:rsidRDefault="00B94F10" w:rsidP="005B5F01">
      <w:pPr>
        <w:spacing w:line="480" w:lineRule="auto"/>
        <w:ind w:firstLine="720"/>
        <w:jc w:val="both"/>
      </w:pPr>
      <w:r>
        <w:t xml:space="preserve"> </w:t>
      </w:r>
      <w:r w:rsidR="0014629E">
        <w:t xml:space="preserve">Pertikaian terkait ajaran </w:t>
      </w:r>
      <w:r w:rsidR="0014629E">
        <w:rPr>
          <w:i/>
        </w:rPr>
        <w:t xml:space="preserve">monophysit </w:t>
      </w:r>
      <w:r w:rsidR="0014629E">
        <w:t>Eutychus belum dapat diselesaikan meskipun telah terjadi konsili lokal. Lane menuliskan bahwa kaisar Marcianus memanggil konsili Chalcedon untuk menyelesaikan kasus Eutyches yang telah dikutuk oleh Leo.</w:t>
      </w:r>
      <w:r w:rsidR="0014629E">
        <w:rPr>
          <w:rStyle w:val="FootnoteReference"/>
        </w:rPr>
        <w:footnoteReference w:id="39"/>
      </w:r>
      <w:r w:rsidR="00FD7DCB">
        <w:t xml:space="preserve"> Leo sebagai Uskup Roma menyetujui diadakannya konsili tersebut dan Chalcedon</w:t>
      </w:r>
      <w:r w:rsidR="003A1D53">
        <w:t xml:space="preserve"> dijadikan tempat untuk konsili pada tahun 451.</w:t>
      </w:r>
      <w:r w:rsidR="00FD7DCB">
        <w:t xml:space="preserve"> Sejarah mencatat ini sebagai konsili </w:t>
      </w:r>
      <w:r w:rsidR="00A8484D">
        <w:t>terbesar dalam era Gereja lama dengan dihadiri oleh enam ratus Uskup yang bersidang</w:t>
      </w:r>
      <w:r w:rsidR="00A8484D">
        <w:rPr>
          <w:rStyle w:val="FootnoteReference"/>
        </w:rPr>
        <w:footnoteReference w:id="40"/>
      </w:r>
      <w:r w:rsidR="00A8484D">
        <w:t xml:space="preserve"> Pada konsili ini para Uskup yang dihukum pada “</w:t>
      </w:r>
      <w:r w:rsidR="00A8484D" w:rsidRPr="00832428">
        <w:t>siding penyamun</w:t>
      </w:r>
      <w:r w:rsidR="00A8484D" w:rsidRPr="006D7A00">
        <w:rPr>
          <w:b/>
        </w:rPr>
        <w:t>”</w:t>
      </w:r>
      <w:r w:rsidR="00A8484D">
        <w:t xml:space="preserve"> (konsili Efesus 448) dikembalikan pada posisinya. </w:t>
      </w:r>
      <w:r w:rsidR="00B34E0F">
        <w:t>Kesepakatan atau rumusan dalam konsili Chalcedon pengakuan Nicea dan juga pengaku</w:t>
      </w:r>
      <w:r w:rsidR="003A1D53">
        <w:t xml:space="preserve">an </w:t>
      </w:r>
      <w:r w:rsidR="003A1D53" w:rsidRPr="00832428">
        <w:t>Konsta</w:t>
      </w:r>
      <w:r w:rsidR="00832428" w:rsidRPr="00832428">
        <w:t>n</w:t>
      </w:r>
      <w:r w:rsidR="003A1D53" w:rsidRPr="00832428">
        <w:t>tinopel.</w:t>
      </w:r>
      <w:r w:rsidR="003A1D53">
        <w:t xml:space="preserve"> Keputusan yang diambil merupakan jalan tengah berkenaan dengan pertikaian Kristologi. </w:t>
      </w:r>
      <w:proofErr w:type="gramStart"/>
      <w:r w:rsidR="003A1D53">
        <w:t>Apa</w:t>
      </w:r>
      <w:proofErr w:type="gramEnd"/>
      <w:r w:rsidR="003A1D53">
        <w:t xml:space="preserve"> yang dianggap salah dalam ajaran kedua belah pihak ditolak. Ada pun kesepakatan terkait kedua tabiat Kristus yang ditulis oleh End yaitu bahwa; kedua tabiat Kristus “</w:t>
      </w:r>
      <w:r w:rsidR="00DA2689">
        <w:t xml:space="preserve">tak terbagi, tak terpisah” </w:t>
      </w:r>
      <w:r w:rsidR="00DA2689">
        <w:lastRenderedPageBreak/>
        <w:t xml:space="preserve">(melawan Nestorian), </w:t>
      </w:r>
      <w:proofErr w:type="gramStart"/>
      <w:r w:rsidR="00DA2689">
        <w:t>akan</w:t>
      </w:r>
      <w:proofErr w:type="gramEnd"/>
      <w:r w:rsidR="00DA2689">
        <w:t xml:space="preserve"> tetapi juga “tak tercampur, tak berubah” (melawan kaum monofisit).</w:t>
      </w:r>
      <w:r w:rsidR="00DA2689">
        <w:rPr>
          <w:rStyle w:val="FootnoteReference"/>
        </w:rPr>
        <w:footnoteReference w:id="41"/>
      </w:r>
      <w:r w:rsidR="00DA2689">
        <w:t xml:space="preserve"> </w:t>
      </w:r>
      <w:proofErr w:type="gramStart"/>
      <w:r w:rsidR="00CB6CBB">
        <w:t xml:space="preserve">Dalam mendefinisikan doktrin Kristologi ortodoks dua kata penting yang digunakan oleh konsili yakni </w:t>
      </w:r>
      <w:r w:rsidR="00CB6CBB">
        <w:rPr>
          <w:i/>
        </w:rPr>
        <w:t xml:space="preserve">homoousios </w:t>
      </w:r>
      <w:r w:rsidR="00CB6CBB">
        <w:t xml:space="preserve">dan </w:t>
      </w:r>
      <w:r w:rsidR="00CB6CBB">
        <w:rPr>
          <w:i/>
        </w:rPr>
        <w:t>hypostatis.</w:t>
      </w:r>
      <w:proofErr w:type="gramEnd"/>
      <w:r w:rsidR="00CB6CBB">
        <w:rPr>
          <w:rStyle w:val="FootnoteReference"/>
          <w:i/>
        </w:rPr>
        <w:footnoteReference w:id="42"/>
      </w:r>
      <w:r w:rsidR="00CB6CBB">
        <w:rPr>
          <w:i/>
        </w:rPr>
        <w:t xml:space="preserve"> </w:t>
      </w:r>
      <w:r w:rsidR="00DA2689">
        <w:t xml:space="preserve">Keputusan ini pastinya tidak dapat memuaskan semua akal manusia, </w:t>
      </w:r>
      <w:proofErr w:type="gramStart"/>
      <w:r w:rsidR="00DA2689">
        <w:t>akan</w:t>
      </w:r>
      <w:proofErr w:type="gramEnd"/>
      <w:r w:rsidR="00DA2689">
        <w:t xml:space="preserve"> tetapi harus menghormati data-</w:t>
      </w:r>
      <w:r w:rsidR="00206E77">
        <w:t>d</w:t>
      </w:r>
      <w:r w:rsidR="00DA2689">
        <w:t>ata Alkitab.</w:t>
      </w:r>
      <w:r w:rsidR="00206E77">
        <w:t xml:space="preserve"> </w:t>
      </w:r>
      <w:r w:rsidR="00DA2689">
        <w:t>Meski pun rumusan dalam konsili ini akhirnya menimbulkan perpecahan gereja.</w:t>
      </w:r>
    </w:p>
    <w:p w14:paraId="13F7C5F5" w14:textId="545B0F65" w:rsidR="00CA5044" w:rsidRDefault="002464AB" w:rsidP="00CA5044">
      <w:pPr>
        <w:spacing w:line="480" w:lineRule="auto"/>
        <w:jc w:val="both"/>
        <w:rPr>
          <w:b/>
        </w:rPr>
      </w:pPr>
      <w:r>
        <w:rPr>
          <w:b/>
        </w:rPr>
        <w:t xml:space="preserve">Doktrin Kristologi </w:t>
      </w:r>
      <w:r w:rsidR="00FA5C9A">
        <w:rPr>
          <w:b/>
        </w:rPr>
        <w:t>Abad Pertengahan</w:t>
      </w:r>
      <w:r w:rsidR="00370286">
        <w:rPr>
          <w:b/>
        </w:rPr>
        <w:t xml:space="preserve"> Hingga Pra Reformasi Gerej</w:t>
      </w:r>
      <w:r w:rsidR="00B056C8">
        <w:rPr>
          <w:b/>
        </w:rPr>
        <w:t>a</w:t>
      </w:r>
    </w:p>
    <w:p w14:paraId="2371F56A" w14:textId="446A742D" w:rsidR="009254BE" w:rsidRDefault="006C48D9" w:rsidP="00CA5044">
      <w:pPr>
        <w:spacing w:line="480" w:lineRule="auto"/>
        <w:jc w:val="both"/>
      </w:pPr>
      <w:r>
        <w:rPr>
          <w:b/>
        </w:rPr>
        <w:tab/>
      </w:r>
      <w:r>
        <w:t xml:space="preserve">Konsili Calchedon bukanlah akhir dari pertikaian doktrin Kristologi, karena setelahnya terjadi perpecahan yang disebabkan perbedaan pandangan Kristologi. </w:t>
      </w:r>
      <w:r w:rsidR="005B2122">
        <w:t>Kelompok minoritas Anthiokia mendukung Chalcedon, namun sejumlah besar orang Aleksandria menentang Chalcedon dan berpegang pada rumusan Cyrillus yaitu satu-satunya kodrat firman yang menjadi manusia</w:t>
      </w:r>
      <w:r w:rsidR="00CE4386">
        <w:t xml:space="preserve"> (monofisit)</w:t>
      </w:r>
      <w:r w:rsidR="005B2122">
        <w:t>.</w:t>
      </w:r>
      <w:r w:rsidR="005B2122">
        <w:rPr>
          <w:rStyle w:val="FootnoteReference"/>
        </w:rPr>
        <w:footnoteReference w:id="43"/>
      </w:r>
      <w:r w:rsidR="001F2A14">
        <w:t xml:space="preserve"> </w:t>
      </w:r>
      <w:r w:rsidR="001D5BEE">
        <w:t>Mereka dengan tegas menolak rumusan konsili Chalcedon karena ajaran Cyrillus atau Aleksandria tidak ada di dalam hasil konsili Chalchedon yakni mengenai rumusan bahwa Yesus adalah kodrat yang telah menjadi manusia, kes</w:t>
      </w:r>
      <w:r w:rsidR="00B056C8">
        <w:t>a</w:t>
      </w:r>
      <w:r w:rsidR="001D5BEE">
        <w:t xml:space="preserve">tuan hypostatis, </w:t>
      </w:r>
      <w:r w:rsidR="004D2A49">
        <w:t>serta ide bahwa Yesus adalah satu dari dua kodrat.</w:t>
      </w:r>
      <w:r w:rsidR="004D2A49">
        <w:rPr>
          <w:rStyle w:val="FootnoteReference"/>
        </w:rPr>
        <w:footnoteReference w:id="44"/>
      </w:r>
    </w:p>
    <w:p w14:paraId="65E099D4" w14:textId="42D72750" w:rsidR="0013175F" w:rsidRDefault="00D664F4" w:rsidP="0013175F">
      <w:pPr>
        <w:spacing w:line="480" w:lineRule="auto"/>
        <w:ind w:firstLine="720"/>
        <w:jc w:val="both"/>
      </w:pPr>
      <w:r>
        <w:t xml:space="preserve">Perbedaan pandangan terus semakin meruncing, Berkhof dan Enklaar berpendapat bahwa alasan perbantahan ini bukan hanya tidak </w:t>
      </w:r>
      <w:r w:rsidR="00B056C8">
        <w:t>setuju</w:t>
      </w:r>
      <w:r>
        <w:t xml:space="preserve"> secara teologia namun juga karena gereja Mesir dan Siria tidak mau tunduk kepada titah Konsta</w:t>
      </w:r>
      <w:r w:rsidR="00B056C8">
        <w:t>n</w:t>
      </w:r>
      <w:r>
        <w:t>tinopel.</w:t>
      </w:r>
      <w:r>
        <w:rPr>
          <w:rStyle w:val="FootnoteReference"/>
        </w:rPr>
        <w:footnoteReference w:id="45"/>
      </w:r>
      <w:r w:rsidR="00C2112F">
        <w:t xml:space="preserve"> Pertikaian ini kembali membawa kepada konsili, yaitu konsili Konsta</w:t>
      </w:r>
      <w:r w:rsidR="00B056C8">
        <w:t>n</w:t>
      </w:r>
      <w:r w:rsidR="00C2112F">
        <w:t>tinopel tahun 553. Dan ini merupakan konsili ekumenis kelima dan sekaligus konsili kedua di Konsta</w:t>
      </w:r>
      <w:r w:rsidR="00B056C8">
        <w:t>n</w:t>
      </w:r>
      <w:r w:rsidR="00C2112F">
        <w:t xml:space="preserve">tinopel. Bernard menuliskan bahwa pada </w:t>
      </w:r>
      <w:r w:rsidR="00C2112F">
        <w:lastRenderedPageBreak/>
        <w:t>konsili ini sesungguhnya mengulangi keputusan Chalcedon yaitu mengutuk</w:t>
      </w:r>
      <w:r w:rsidR="00A43226">
        <w:t xml:space="preserve"> dan menolak pandangan monophysit.</w:t>
      </w:r>
      <w:r w:rsidR="00A43226">
        <w:rPr>
          <w:rStyle w:val="FootnoteReference"/>
        </w:rPr>
        <w:footnoteReference w:id="46"/>
      </w:r>
      <w:r w:rsidR="00A43226">
        <w:t xml:space="preserve"> Selanjutnya, dalam konsili ini juga dijelaskan bahwa dua kodrat bukan berarti memiliki pengertian dua orang atau dua wajah sebagaimana dituduhkan oleh kelompok monophysit</w:t>
      </w:r>
      <w:r w:rsidR="009E7B8E">
        <w:t>. Kendati pun demikian, tidak semua orang dapat menerima keputusan pada konsili ini. Dan mereka yang tidak</w:t>
      </w:r>
      <w:r w:rsidR="00993808">
        <w:t xml:space="preserve"> menerima keputusan ini, terbelah dalam beberapa gereja yang ada hingga saat ini diantaranya, gereja koptik Mesir, gereja koptik Etophia, gereja </w:t>
      </w:r>
      <w:r w:rsidR="00993808" w:rsidRPr="00832428">
        <w:t>Armenia</w:t>
      </w:r>
      <w:r w:rsidR="00832428">
        <w:t>.</w:t>
      </w:r>
    </w:p>
    <w:p w14:paraId="747A4E4D" w14:textId="581BEA74" w:rsidR="00993808" w:rsidRDefault="005B5F01" w:rsidP="0013175F">
      <w:pPr>
        <w:spacing w:line="480" w:lineRule="auto"/>
        <w:ind w:firstLine="720"/>
        <w:jc w:val="both"/>
      </w:pPr>
      <w:r>
        <w:t>Konsili ekumenis kelima yang dilaksanakan di Konsta</w:t>
      </w:r>
      <w:r w:rsidR="00B056C8">
        <w:t>n</w:t>
      </w:r>
      <w:r>
        <w:t>tinopel ini bukanlah penyelesaian akhir dari pertikaian doktrin Kristologi.</w:t>
      </w:r>
      <w:r w:rsidR="009A25F8">
        <w:t xml:space="preserve"> Memasuki abad ke-7 masih bermunculan pemikiran-pemikiran berkaitan dengan doktrin Kristologi. Sekelompok orang masih memiliki keberatan untuk menerima doktrin dua natur </w:t>
      </w:r>
      <w:r w:rsidR="00E718AF">
        <w:t>dalam satu pribadi</w:t>
      </w:r>
      <w:r w:rsidR="004639BD">
        <w:t xml:space="preserve">. Kelompok ini </w:t>
      </w:r>
      <w:r w:rsidR="00B056C8">
        <w:t>men</w:t>
      </w:r>
      <w:r w:rsidR="004639BD">
        <w:t xml:space="preserve">coba mendekati Kristologi dengan </w:t>
      </w:r>
      <w:proofErr w:type="gramStart"/>
      <w:r w:rsidR="004639BD">
        <w:t>cara</w:t>
      </w:r>
      <w:proofErr w:type="gramEnd"/>
      <w:r w:rsidR="004639BD">
        <w:t xml:space="preserve"> lain, namun sudut pa</w:t>
      </w:r>
      <w:r w:rsidR="006A34C8">
        <w:t>ndang yang mereka gunakan lebih mirip dengan sudut pandang monophysit.</w:t>
      </w:r>
      <w:r w:rsidR="006A34C8">
        <w:rPr>
          <w:rStyle w:val="FootnoteReference"/>
        </w:rPr>
        <w:footnoteReference w:id="47"/>
      </w:r>
      <w:r w:rsidR="002D56FD">
        <w:t xml:space="preserve"> </w:t>
      </w:r>
      <w:r w:rsidR="00976106">
        <w:t xml:space="preserve"> Pendekatan mereka seolah mirip dengan monophysit satu kodrat </w:t>
      </w:r>
      <w:proofErr w:type="gramStart"/>
      <w:r w:rsidR="00976106">
        <w:t>akan</w:t>
      </w:r>
      <w:proofErr w:type="gramEnd"/>
      <w:r w:rsidR="00976106">
        <w:t xml:space="preserve"> tetapi justru menjadi satu kehendak yang d</w:t>
      </w:r>
      <w:r w:rsidR="00625BCA">
        <w:t>isebut kehendak ilahi-manusia. K</w:t>
      </w:r>
      <w:r w:rsidR="00976106">
        <w:t>elompok mereka ini disebut dengan “monotheletes” atau satu kehendak atau keinginan.</w:t>
      </w:r>
    </w:p>
    <w:p w14:paraId="131ADC95" w14:textId="4FB946E3" w:rsidR="00396B55" w:rsidRDefault="00396B55" w:rsidP="0013175F">
      <w:pPr>
        <w:spacing w:line="480" w:lineRule="auto"/>
        <w:ind w:firstLine="720"/>
        <w:jc w:val="both"/>
      </w:pPr>
      <w:r>
        <w:t>Keberatan kelompok monotheletes ini membawa kepada konsili ekumenis keenam yang diadakan di Konsta</w:t>
      </w:r>
      <w:r w:rsidR="00684139">
        <w:t>n</w:t>
      </w:r>
      <w:r>
        <w:t>tinopel untuk ketiga</w:t>
      </w:r>
      <w:r w:rsidR="00684139">
        <w:t xml:space="preserve"> kalinya. Konsili yang dilaksanakan</w:t>
      </w:r>
      <w:r>
        <w:t xml:space="preserve"> sekitar tahun 680 ini memutuskan untuk mengutuk monotheletes berkenaan dengan ajara</w:t>
      </w:r>
      <w:r w:rsidR="00684139">
        <w:t>n</w:t>
      </w:r>
      <w:r>
        <w:t xml:space="preserve">nya tentang kehendak Kristus. </w:t>
      </w:r>
      <w:r w:rsidR="00EF302B">
        <w:t xml:space="preserve"> Ajarannya ditolak oleh gereja, dan pada konsili juga mengahasilkan rumusan iman yang mengutip seluruh rumusan Chalcedon. Dengan konsili Konsta</w:t>
      </w:r>
      <w:r w:rsidR="00684139">
        <w:t>n</w:t>
      </w:r>
      <w:r w:rsidR="00EF302B">
        <w:t xml:space="preserve">tinopel ketiga ini berakhirlah </w:t>
      </w:r>
      <w:r w:rsidR="00EF302B">
        <w:lastRenderedPageBreak/>
        <w:t>perkembangan awal ajaran atau pemikiran-pemikiran mengenai diri Yesus Kristus.</w:t>
      </w:r>
      <w:r w:rsidR="00BD6AFA">
        <w:rPr>
          <w:rStyle w:val="FootnoteReference"/>
        </w:rPr>
        <w:footnoteReference w:id="48"/>
      </w:r>
    </w:p>
    <w:p w14:paraId="088CF64E" w14:textId="433DA14A" w:rsidR="00FE4C81" w:rsidRDefault="00FE4C81" w:rsidP="0013175F">
      <w:pPr>
        <w:spacing w:line="480" w:lineRule="auto"/>
        <w:ind w:firstLine="720"/>
        <w:jc w:val="both"/>
      </w:pPr>
      <w:r>
        <w:t xml:space="preserve">Memasuki abad pertengahan hingga </w:t>
      </w:r>
      <w:r w:rsidRPr="00B40CDD">
        <w:t>pra</w:t>
      </w:r>
      <w:r>
        <w:t xml:space="preserve"> reformasi gereja tidak banyak ditemukan pertikaian prihal doktrin Kristologi. Akan tetapi, masih ada pemikir-pemikir Kristen yang merumuskan dan memberikan pandangan-pandangan doktrin Kristen.</w:t>
      </w:r>
      <w:r w:rsidR="008A5642">
        <w:t xml:space="preserve"> Johannes dari Damsyik atau yang juga dikenal </w:t>
      </w:r>
      <w:r w:rsidR="008A5642">
        <w:rPr>
          <w:i/>
        </w:rPr>
        <w:t xml:space="preserve">John of Damaskus </w:t>
      </w:r>
      <w:r w:rsidR="008A5642">
        <w:t>yang lahir sekitar abad ke-7 di Damsyik Siria. Menurut Berkhof, Johannes dari Damsyik memiliki pandangan Kristologi gereja timur dengan pendapatnya tentang a</w:t>
      </w:r>
      <w:r w:rsidR="00684139">
        <w:t>danya suatu hubungan yang terus-</w:t>
      </w:r>
      <w:r w:rsidR="008A5642">
        <w:t>menerus antara natur Ilahi dan manusiawi dalam Kristus, suatu persatuan antara sifat Ilahi dan natur manusiawi,</w:t>
      </w:r>
      <w:r w:rsidR="00684139">
        <w:t xml:space="preserve"> sehingga natur</w:t>
      </w:r>
      <w:r w:rsidR="00F33609">
        <w:t xml:space="preserve"> manusiawi itu dialihkan dan bisa juga dikatakan bahwa Allah menderita dalam daging.</w:t>
      </w:r>
      <w:r w:rsidR="00F33609">
        <w:rPr>
          <w:rStyle w:val="FootnoteReference"/>
        </w:rPr>
        <w:footnoteReference w:id="49"/>
      </w:r>
      <w:r w:rsidR="00F33609">
        <w:t xml:space="preserve"> Pandangan Johannes dari Damsyik ini cenderung merendahkan natur manusia Yesus, yang dianggap sebagai alat bagi Logos. Meskipun demikian yang menarik dari pandangan ini bahwa </w:t>
      </w:r>
      <w:proofErr w:type="gramStart"/>
      <w:r w:rsidR="00F33609">
        <w:t>ia</w:t>
      </w:r>
      <w:proofErr w:type="gramEnd"/>
      <w:r w:rsidR="00F33609">
        <w:t xml:space="preserve"> mengakui adanya kerjasama antara dua nat</w:t>
      </w:r>
      <w:r w:rsidR="00370286">
        <w:t>ur tersebut, walaupun kehendak manusiawi</w:t>
      </w:r>
      <w:r w:rsidR="003656C0">
        <w:t xml:space="preserve"> dibawah kehendak Ilahi.</w:t>
      </w:r>
    </w:p>
    <w:p w14:paraId="22D1CE54" w14:textId="6C8CCEED" w:rsidR="003656C0" w:rsidRDefault="000A4C4D" w:rsidP="0013175F">
      <w:pPr>
        <w:spacing w:line="480" w:lineRule="auto"/>
        <w:ind w:firstLine="720"/>
        <w:jc w:val="both"/>
      </w:pPr>
      <w:r>
        <w:t xml:space="preserve">Johannes dari Damsyik yang merupakan teolog gereja Timur, maka dari gereja Barat ada Felix, yang merupakan Bishop </w:t>
      </w:r>
      <w:proofErr w:type="gramStart"/>
      <w:r>
        <w:t>dari</w:t>
      </w:r>
      <w:proofErr w:type="gramEnd"/>
      <w:r>
        <w:t xml:space="preserve"> Urgella. Pandangan Felix lebih tentang Kristologi lebih mengarah kepada Adopsionisme. Menurutnya Kristus itu bernatur Ilahi, yaitu Logos yang merupakan Anak Tunggal Allah, namun disisi lain, </w:t>
      </w:r>
      <w:proofErr w:type="gramStart"/>
      <w:r>
        <w:t>ia</w:t>
      </w:r>
      <w:proofErr w:type="gramEnd"/>
      <w:r>
        <w:t xml:space="preserve"> mengganggap bahwa Kristus menjadi Anak Allah hanya semata-mata karena adopsi</w:t>
      </w:r>
      <w:r w:rsidR="008623A3">
        <w:t xml:space="preserve"> dan penyatuan pribadi Anak Manusia dan Anak Allah </w:t>
      </w:r>
      <w:r w:rsidR="008623A3">
        <w:lastRenderedPageBreak/>
        <w:t>sejak saat dikandung.</w:t>
      </w:r>
      <w:r w:rsidR="008623A3">
        <w:rPr>
          <w:rStyle w:val="FootnoteReference"/>
        </w:rPr>
        <w:footnoteReference w:id="50"/>
      </w:r>
      <w:r w:rsidR="008623A3">
        <w:t xml:space="preserve"> Akan tetapi pandangan ini dianggap</w:t>
      </w:r>
      <w:r w:rsidR="00684139">
        <w:t xml:space="preserve"> berbahaya dan salah, sehingga </w:t>
      </w:r>
      <w:r w:rsidR="008623A3">
        <w:t>dalam sinode gereja Barat di Frankfort tahun 794 pendapat ini ditolak.</w:t>
      </w:r>
    </w:p>
    <w:p w14:paraId="65E524A3" w14:textId="0D92A924" w:rsidR="008623A3" w:rsidRDefault="008623A3" w:rsidP="0013175F">
      <w:pPr>
        <w:spacing w:line="480" w:lineRule="auto"/>
        <w:ind w:firstLine="720"/>
        <w:jc w:val="both"/>
      </w:pPr>
      <w:r>
        <w:t>Pada abad pertengahan tidak banyak sumbangsih mengenai doktrin pribadi Kristus. Namun s</w:t>
      </w:r>
      <w:r w:rsidR="00370286">
        <w:t>e</w:t>
      </w:r>
      <w:r>
        <w:t>tidak</w:t>
      </w:r>
      <w:r w:rsidR="00370286">
        <w:t>nya</w:t>
      </w:r>
      <w:r>
        <w:t xml:space="preserve"> ada beberapa </w:t>
      </w:r>
      <w:proofErr w:type="gramStart"/>
      <w:r>
        <w:t>nama</w:t>
      </w:r>
      <w:proofErr w:type="gramEnd"/>
      <w:r>
        <w:t xml:space="preserve"> yang dicatat dalam sejarah berkaitan dengan sumbangan tentang doktrin Kristologi atau pun pribadi Kristus.</w:t>
      </w:r>
      <w:r w:rsidR="00B401E8">
        <w:t xml:space="preserve"> </w:t>
      </w:r>
      <w:proofErr w:type="gramStart"/>
      <w:r w:rsidR="00B401E8">
        <w:t>Seorang teolog dan filsuf, yaitu Anselmus dari Canterbury, yang lahir di Aosta Italia, tahun 1033</w:t>
      </w:r>
      <w:r w:rsidR="00BA525D">
        <w:t xml:space="preserve"> dan sangat terkemuka diantara pemikir Scholastik.</w:t>
      </w:r>
      <w:proofErr w:type="gramEnd"/>
      <w:r w:rsidR="00BA525D">
        <w:rPr>
          <w:rStyle w:val="FootnoteReference"/>
        </w:rPr>
        <w:footnoteReference w:id="51"/>
      </w:r>
      <w:r w:rsidR="00287ACC">
        <w:t xml:space="preserve"> Anselmus berpandangan bahwa dosa</w:t>
      </w:r>
      <w:r w:rsidR="00DF18DC">
        <w:t xml:space="preserve"> manusia telah merampas kemuliaan Tuhan, dan satu-satunya </w:t>
      </w:r>
      <w:proofErr w:type="gramStart"/>
      <w:r w:rsidR="00DF18DC">
        <w:t>cara</w:t>
      </w:r>
      <w:proofErr w:type="gramEnd"/>
      <w:r w:rsidR="00DF18DC">
        <w:t xml:space="preserve"> yang dapat menyelesaikannya ata</w:t>
      </w:r>
      <w:r w:rsidR="00B465ED">
        <w:t>u</w:t>
      </w:r>
      <w:r w:rsidR="00DF18DC">
        <w:t xml:space="preserve"> menyelamatkan manusia adalah Tuhan yang juga manusia</w:t>
      </w:r>
      <w:r w:rsidR="00492D9B">
        <w:t xml:space="preserve"> yakni Allah yang menjadi manusia di dalam Yesus.</w:t>
      </w:r>
      <w:r w:rsidR="00B465ED">
        <w:t xml:space="preserve"> Pandangan Anselmus meyakini bahwa Yesus adalah Ilahi seutuhnya dan manusia seutuhnya.</w:t>
      </w:r>
      <w:r w:rsidR="00B465ED">
        <w:rPr>
          <w:rStyle w:val="FootnoteReference"/>
        </w:rPr>
        <w:footnoteReference w:id="52"/>
      </w:r>
      <w:r w:rsidR="00104891">
        <w:t xml:space="preserve"> Anselmus mengakui bahwa pandangannya adalah pandangan tradisional kekristenan.</w:t>
      </w:r>
      <w:r w:rsidR="007207D3">
        <w:t xml:space="preserve"> </w:t>
      </w:r>
      <w:r w:rsidR="00492D9B">
        <w:t>Seperti ha</w:t>
      </w:r>
      <w:r w:rsidR="00684139">
        <w:t xml:space="preserve">lnya Athanasius dalam karyanya </w:t>
      </w:r>
      <w:r w:rsidR="00492D9B">
        <w:t xml:space="preserve">Firman menjadi manusia, Anselmus menjelaskan dan memberikan argumentasi mengapa Allah menjadi manusia. </w:t>
      </w:r>
      <w:r w:rsidR="00DB1F15">
        <w:t xml:space="preserve">Namun tidak merendahkan kemanusian-Nya atau pun menolak keIlahian-Nya. Akan tetapi, mengakui keduanya seutuhnya. </w:t>
      </w:r>
      <w:r w:rsidR="00412CE3">
        <w:t>Karyanya yang memuat pandangan ini adalah “</w:t>
      </w:r>
      <w:r w:rsidR="00412CE3">
        <w:rPr>
          <w:i/>
        </w:rPr>
        <w:t>Clur Deus Homo</w:t>
      </w:r>
      <w:r w:rsidR="00412CE3">
        <w:t>” (Mengapa Allah menjadi Manusia).</w:t>
      </w:r>
      <w:r w:rsidR="00412CE3">
        <w:rPr>
          <w:rStyle w:val="FootnoteReference"/>
        </w:rPr>
        <w:footnoteReference w:id="53"/>
      </w:r>
      <w:r w:rsidR="00A131B4">
        <w:t xml:space="preserve"> Pemikiran-pemikiran Anselmus ini sangat mempengaruhi teologia gereja-gereja abad pertengahan.</w:t>
      </w:r>
    </w:p>
    <w:p w14:paraId="22BB5CEE" w14:textId="573AA6C9" w:rsidR="00A131B4" w:rsidRDefault="00A131B4" w:rsidP="0013175F">
      <w:pPr>
        <w:spacing w:line="480" w:lineRule="auto"/>
        <w:ind w:firstLine="720"/>
        <w:jc w:val="both"/>
      </w:pPr>
      <w:r>
        <w:t xml:space="preserve">Selain Anselmus, diabad pertengahan juga muncul-pemikir lainnya yang cukup berpengaruh sebut saja Thomas Aquinas. Thomas Aquinas lahir </w:t>
      </w:r>
      <w:r w:rsidR="00684139">
        <w:t xml:space="preserve">di </w:t>
      </w:r>
      <w:r>
        <w:lastRenderedPageBreak/>
        <w:t>Roccaseca Italy, tahun 1224 dan wafat pada tanggal 7 Maret, 1274.</w:t>
      </w:r>
      <w:r w:rsidR="00CC1F7B">
        <w:rPr>
          <w:rStyle w:val="FootnoteReference"/>
        </w:rPr>
        <w:footnoteReference w:id="54"/>
      </w:r>
      <w:r w:rsidR="00684139">
        <w:t xml:space="preserve"> Aquinas juga merupakan seo</w:t>
      </w:r>
      <w:r w:rsidR="00DB1F15">
        <w:t>rang scholastic seperti halnya Anselmus.</w:t>
      </w:r>
      <w:r w:rsidR="009F28EF">
        <w:t xml:space="preserve"> Pandangan Thomas Aq</w:t>
      </w:r>
      <w:r w:rsidR="002509D9">
        <w:t>uinas tentang Kristologi meyakini bahwa dua natur di</w:t>
      </w:r>
      <w:r w:rsidR="00684139">
        <w:t xml:space="preserve"> </w:t>
      </w:r>
      <w:r w:rsidR="002509D9">
        <w:t>dalam Yesus, natur Ilahi dan natur manus</w:t>
      </w:r>
      <w:r w:rsidR="00C27B19">
        <w:t>ia dan merujuk pada satu pribad</w:t>
      </w:r>
      <w:r w:rsidR="002509D9">
        <w:t>i Yesus Kristus.</w:t>
      </w:r>
      <w:r w:rsidR="00C27B19">
        <w:rPr>
          <w:rStyle w:val="FootnoteReference"/>
        </w:rPr>
        <w:footnoteReference w:id="55"/>
      </w:r>
      <w:r w:rsidR="00C27B19">
        <w:t xml:space="preserve"> Allah dan Manusia ada dalam satu pribadi Yesus Kristus. Menurut Berkhof, dalam pandangan Aquinas, natur manusiawi Kristus menerima dua macam an</w:t>
      </w:r>
      <w:r w:rsidR="00684139">
        <w:t>ugerah berkenaan dengan persatu</w:t>
      </w:r>
      <w:r w:rsidR="00C27B19">
        <w:t>a</w:t>
      </w:r>
      <w:r w:rsidR="00684139">
        <w:t>n</w:t>
      </w:r>
      <w:r w:rsidR="00C27B19">
        <w:t xml:space="preserve">nya dengan Logos, yaitu </w:t>
      </w:r>
      <w:r w:rsidR="00C27B19">
        <w:rPr>
          <w:i/>
        </w:rPr>
        <w:t>gratia unions</w:t>
      </w:r>
      <w:r w:rsidR="00C85D12">
        <w:rPr>
          <w:i/>
        </w:rPr>
        <w:t xml:space="preserve"> </w:t>
      </w:r>
      <w:r w:rsidR="00C85D12">
        <w:t xml:space="preserve">menjadikan-Nya tujuan penyembahan dan </w:t>
      </w:r>
      <w:r w:rsidR="00C85D12">
        <w:rPr>
          <w:i/>
        </w:rPr>
        <w:t xml:space="preserve">Gratia Habitualis </w:t>
      </w:r>
      <w:r w:rsidR="00C85D12">
        <w:t>penunjang hubungan-Nya dengan Allah.</w:t>
      </w:r>
      <w:r w:rsidR="00C85D12">
        <w:rPr>
          <w:rStyle w:val="FootnoteReference"/>
        </w:rPr>
        <w:footnoteReference w:id="56"/>
      </w:r>
      <w:r w:rsidR="00C85D12">
        <w:t xml:space="preserve">  Karyanya yang terkenal adalah </w:t>
      </w:r>
      <w:r w:rsidR="00C85D12">
        <w:rPr>
          <w:i/>
        </w:rPr>
        <w:t xml:space="preserve">summa theologia </w:t>
      </w:r>
      <w:r w:rsidR="00C85D12">
        <w:t>atau ikhtisar teologi.</w:t>
      </w:r>
    </w:p>
    <w:p w14:paraId="08E8D687" w14:textId="77777777" w:rsidR="00C85D12" w:rsidRDefault="00C85D12" w:rsidP="0013175F">
      <w:pPr>
        <w:spacing w:line="480" w:lineRule="auto"/>
        <w:ind w:firstLine="720"/>
        <w:jc w:val="both"/>
      </w:pPr>
    </w:p>
    <w:p w14:paraId="677AB821" w14:textId="77777777" w:rsidR="00C85D12" w:rsidRDefault="00FA5C9A" w:rsidP="00C85D12">
      <w:pPr>
        <w:spacing w:line="480" w:lineRule="auto"/>
        <w:jc w:val="both"/>
        <w:rPr>
          <w:b/>
        </w:rPr>
      </w:pPr>
      <w:r w:rsidRPr="00FA5C9A">
        <w:rPr>
          <w:b/>
        </w:rPr>
        <w:t>Doktrin Kristologi Masa Reformasi Hingga Post Reformasi</w:t>
      </w:r>
    </w:p>
    <w:p w14:paraId="69F6C7F1" w14:textId="52B6165B" w:rsidR="009D07E3" w:rsidRDefault="00FA5C9A" w:rsidP="00C85D12">
      <w:pPr>
        <w:spacing w:line="480" w:lineRule="auto"/>
        <w:jc w:val="both"/>
      </w:pPr>
      <w:r>
        <w:rPr>
          <w:b/>
        </w:rPr>
        <w:tab/>
      </w:r>
      <w:r>
        <w:t>Berkhof menulis bahwa reformasi gereja tidak membuat perubahan besar dalam doktrin Kristologi, gereja Roma mau pun gereja-gereja Reformasi menerima doktrin Kristologi yang telah dikemukan dalam konsili Chalcedon.</w:t>
      </w:r>
      <w:r>
        <w:rPr>
          <w:rStyle w:val="FootnoteReference"/>
        </w:rPr>
        <w:footnoteReference w:id="57"/>
      </w:r>
      <w:r w:rsidR="004429E3">
        <w:t xml:space="preserve"> Akan tetapi perbedaan kedua gereja terletak pada masalah-masalah lain yang barangkali berkaitan dengan Kristologi. </w:t>
      </w:r>
      <w:r w:rsidR="003D5F6E">
        <w:t xml:space="preserve"> Alisson menulis bahwa masalah lain tersebut adalah berkenaan </w:t>
      </w:r>
      <w:r w:rsidR="00684139">
        <w:t xml:space="preserve">dengan </w:t>
      </w:r>
      <w:r w:rsidR="003D5F6E">
        <w:t>kehadiran Kristus dalam upacara Perjamuan Tuhan, dimana Luther meyakini bahwa Kristus hadir diman</w:t>
      </w:r>
      <w:r w:rsidR="00684139">
        <w:t>a-mana dan meskipun ada di surga</w:t>
      </w:r>
      <w:r w:rsidR="003D5F6E">
        <w:t xml:space="preserve"> tubuh</w:t>
      </w:r>
      <w:r w:rsidR="00684139">
        <w:t>-</w:t>
      </w:r>
      <w:r w:rsidR="003D5F6E">
        <w:t>Nya hadir dalam Perjamuan Tuhan.</w:t>
      </w:r>
      <w:r w:rsidR="003D5F6E">
        <w:rPr>
          <w:rStyle w:val="FootnoteReference"/>
        </w:rPr>
        <w:footnoteReference w:id="58"/>
      </w:r>
      <w:r w:rsidR="003D5F6E">
        <w:t xml:space="preserve"> Pengajaran Martin Luther berkenaan </w:t>
      </w:r>
      <w:r w:rsidR="00684139">
        <w:t xml:space="preserve">dengan </w:t>
      </w:r>
      <w:r w:rsidR="003D5F6E">
        <w:t xml:space="preserve">kehadiran </w:t>
      </w:r>
      <w:r w:rsidR="0032368C">
        <w:t xml:space="preserve">fisik Kristus dalam Perjamuan Tuhan membawa pada pandangan Lutheran yang khas yaitu </w:t>
      </w:r>
      <w:r w:rsidR="0032368C">
        <w:rPr>
          <w:i/>
        </w:rPr>
        <w:t xml:space="preserve">communication </w:t>
      </w:r>
      <w:proofErr w:type="gramStart"/>
      <w:r w:rsidR="0032368C">
        <w:rPr>
          <w:i/>
        </w:rPr>
        <w:t xml:space="preserve">idiomatum </w:t>
      </w:r>
      <w:r w:rsidR="0032368C">
        <w:t xml:space="preserve"> </w:t>
      </w:r>
      <w:r w:rsidR="0032368C">
        <w:lastRenderedPageBreak/>
        <w:t>yang</w:t>
      </w:r>
      <w:proofErr w:type="gramEnd"/>
      <w:r w:rsidR="0032368C">
        <w:t xml:space="preserve"> memiliki makna bahwa setiap natur Kristus mengalirkan natur yang lain (perichoresis) kemanusiaa</w:t>
      </w:r>
      <w:r w:rsidR="00684139">
        <w:t>n</w:t>
      </w:r>
      <w:r w:rsidR="0032368C">
        <w:t>-Nya mengambil bagian atribut-atribut Ilahi</w:t>
      </w:r>
      <w:r w:rsidR="00684139">
        <w:t>-</w:t>
      </w:r>
      <w:r w:rsidR="0032368C">
        <w:t>Nya.</w:t>
      </w:r>
      <w:r w:rsidR="0032368C">
        <w:rPr>
          <w:rStyle w:val="FootnoteReference"/>
        </w:rPr>
        <w:footnoteReference w:id="59"/>
      </w:r>
      <w:r w:rsidR="0032368C">
        <w:t xml:space="preserve"> </w:t>
      </w:r>
      <w:proofErr w:type="gramStart"/>
      <w:r w:rsidR="0032368C">
        <w:t>Oleh karena pandangannya ini, Luther dituduh oleh Zwingli s</w:t>
      </w:r>
      <w:r w:rsidR="00313899">
        <w:t>ebagai aliran bidat kuno Eutychusisme yang mancampurkan dua kodrat Yesus, demikian juga dengan Calvin yang mengeluhkan bahwa Luther telah menghancurkan tubuh Kristus.</w:t>
      </w:r>
      <w:proofErr w:type="gramEnd"/>
      <w:r w:rsidR="00313899">
        <w:rPr>
          <w:rStyle w:val="FootnoteReference"/>
        </w:rPr>
        <w:footnoteReference w:id="60"/>
      </w:r>
      <w:r w:rsidR="003C4385">
        <w:t xml:space="preserve"> Tentu saja Martin Luther menolak tuduhan ini, </w:t>
      </w:r>
      <w:proofErr w:type="gramStart"/>
      <w:r w:rsidR="003C4385">
        <w:t>ia</w:t>
      </w:r>
      <w:proofErr w:type="gramEnd"/>
      <w:r w:rsidR="003C4385">
        <w:t xml:space="preserve"> mengatakan </w:t>
      </w:r>
      <w:r w:rsidR="002D002B">
        <w:t>“kami menggabungkan dua kodrat menjadi satu pribadi”.</w:t>
      </w:r>
      <w:r w:rsidR="002D002B">
        <w:rPr>
          <w:rStyle w:val="FootnoteReference"/>
        </w:rPr>
        <w:footnoteReference w:id="61"/>
      </w:r>
      <w:r w:rsidR="00027B6A">
        <w:t xml:space="preserve"> </w:t>
      </w:r>
    </w:p>
    <w:p w14:paraId="3B614F5A" w14:textId="45FC241E" w:rsidR="00FA5C9A" w:rsidRDefault="00B126E7" w:rsidP="009D07E3">
      <w:pPr>
        <w:spacing w:line="480" w:lineRule="auto"/>
        <w:ind w:firstLine="720"/>
        <w:jc w:val="both"/>
      </w:pPr>
      <w:r>
        <w:t>Pandangan reformator lainnya adalah John Calvin, terkait dengan doktrin Kristologi atau pengajaran tentang pribadi Yesus Kristus, Calvin mengajarkan bahwa kedua natur tersebut disatukan tanpa adanya transfer atribut.</w:t>
      </w:r>
      <w:r>
        <w:rPr>
          <w:rStyle w:val="FootnoteReference"/>
        </w:rPr>
        <w:footnoteReference w:id="62"/>
      </w:r>
      <w:r>
        <w:t xml:space="preserve"> Kedua natur tersebut disatukan tanpa kehilangan atribut masing-masing.</w:t>
      </w:r>
      <w:r w:rsidR="009D07E3">
        <w:t xml:space="preserve"> Pandangan Kristologi Calvin begitu tradisional, Calvin menggemakan ajaran Anselmus dalam karyanya “Mengapa Allah Menjadi Ma</w:t>
      </w:r>
      <w:r w:rsidR="00773C27">
        <w:t>nusia” dan juga berpegang teguh</w:t>
      </w:r>
      <w:r w:rsidR="009D07E3">
        <w:t xml:space="preserve"> pada rumusan konsili Chalcedon dan tidak mau terjebak pada kesalahan Nestorian dan Eutychus yang sudah dikutuk.</w:t>
      </w:r>
      <w:r w:rsidR="009D07E3">
        <w:rPr>
          <w:rStyle w:val="FootnoteReference"/>
        </w:rPr>
        <w:footnoteReference w:id="63"/>
      </w:r>
    </w:p>
    <w:p w14:paraId="1F2E11A1" w14:textId="77777777" w:rsidR="009D07E3" w:rsidRDefault="009D07E3" w:rsidP="009D07E3">
      <w:pPr>
        <w:spacing w:line="480" w:lineRule="auto"/>
        <w:jc w:val="both"/>
        <w:rPr>
          <w:b/>
        </w:rPr>
      </w:pPr>
      <w:r>
        <w:rPr>
          <w:b/>
        </w:rPr>
        <w:t>Dok</w:t>
      </w:r>
      <w:r w:rsidR="001D2F12">
        <w:rPr>
          <w:b/>
        </w:rPr>
        <w:t xml:space="preserve">trin Kristologi </w:t>
      </w:r>
      <w:r w:rsidR="003F5DA8">
        <w:rPr>
          <w:b/>
        </w:rPr>
        <w:t>di Era Moderen (Hingga Abad ke-19)</w:t>
      </w:r>
    </w:p>
    <w:p w14:paraId="45671079" w14:textId="272E0046" w:rsidR="009D07E3" w:rsidRDefault="002A365A" w:rsidP="009D07E3">
      <w:pPr>
        <w:spacing w:line="480" w:lineRule="auto"/>
        <w:ind w:firstLine="720"/>
        <w:jc w:val="both"/>
      </w:pPr>
      <w:r>
        <w:t>Abad ke-19 merupakan abad moder</w:t>
      </w:r>
      <w:r w:rsidR="00773C27">
        <w:t>e</w:t>
      </w:r>
      <w:r>
        <w:t>n dimana orang mulai berpikir kritis seiring maju</w:t>
      </w:r>
      <w:r w:rsidR="008313C1">
        <w:t>nya</w:t>
      </w:r>
      <w:r>
        <w:t xml:space="preserve"> ilmu pengetahuan. Lane menulis bahwa pada abad ke-17 dalam sekala terbatas dan abad ke-18 dalam sekala yang lebih besar, orang-orang mulai menyerang dan mengkritik kekristenan demi akal.</w:t>
      </w:r>
      <w:r>
        <w:rPr>
          <w:rStyle w:val="FootnoteReference"/>
        </w:rPr>
        <w:footnoteReference w:id="64"/>
      </w:r>
      <w:r>
        <w:t xml:space="preserve"> Lahirnya </w:t>
      </w:r>
      <w:r>
        <w:rPr>
          <w:i/>
        </w:rPr>
        <w:t xml:space="preserve">kritik historis </w:t>
      </w:r>
      <w:r w:rsidR="000416E2">
        <w:t xml:space="preserve">atau kritik sejarah </w:t>
      </w:r>
      <w:r>
        <w:t>berdampak terhadap teologi Kristen</w:t>
      </w:r>
      <w:r w:rsidR="000416E2">
        <w:t xml:space="preserve">, dan cukup menggoncangkan. </w:t>
      </w:r>
      <w:r w:rsidR="000416E2">
        <w:lastRenderedPageBreak/>
        <w:t>Dokumen-dokumen alkitab diteliti dianalisa oleh orang-</w:t>
      </w:r>
      <w:r w:rsidR="00773C27">
        <w:t>orang yang tidak ortodoks, dan Alkitab didekati dengan sebagai A</w:t>
      </w:r>
      <w:r w:rsidR="000416E2">
        <w:t>lkitab yang berwibawa.</w:t>
      </w:r>
    </w:p>
    <w:p w14:paraId="1DEFDAA2" w14:textId="3ED7CFC1" w:rsidR="00E9738D" w:rsidRDefault="00E9738D" w:rsidP="009D07E3">
      <w:pPr>
        <w:spacing w:line="480" w:lineRule="auto"/>
        <w:ind w:firstLine="720"/>
        <w:jc w:val="both"/>
      </w:pPr>
      <w:r>
        <w:t xml:space="preserve">Pada abad ini pun juga timbul pemikiran baru berkenaan dengan doktrin Kristologi. Adalah Gottfried Thomasius yang diperkirakan hidup antara </w:t>
      </w:r>
      <w:r w:rsidR="00773C27">
        <w:t>tahun 1802-1875, dengan pemikira</w:t>
      </w:r>
      <w:r>
        <w:t xml:space="preserve">nnya tentang Inkarnasi. </w:t>
      </w:r>
      <w:proofErr w:type="gramStart"/>
      <w:r>
        <w:t>Menurut Thomasius inkarnasi merupakan pembatasan diri Putra Allah, ia menambahkan bahwa selama inkarnasi pribadi Allah Putra tidak dapat mempertahankan keilahian-Nya.</w:t>
      </w:r>
      <w:proofErr w:type="gramEnd"/>
      <w:r>
        <w:rPr>
          <w:rStyle w:val="FootnoteReference"/>
        </w:rPr>
        <w:footnoteReference w:id="65"/>
      </w:r>
      <w:r w:rsidR="00E84BDB">
        <w:t xml:space="preserve"> Meski pun dirinya seorang teolog Lutheran, </w:t>
      </w:r>
      <w:proofErr w:type="gramStart"/>
      <w:r w:rsidR="00E84BDB">
        <w:t>akan</w:t>
      </w:r>
      <w:proofErr w:type="gramEnd"/>
      <w:r w:rsidR="00E84BDB">
        <w:t xml:space="preserve"> tetapi ia menolak penjelasan Martin Luther tentang komunikasi </w:t>
      </w:r>
      <w:r w:rsidR="00B4029D">
        <w:rPr>
          <w:i/>
        </w:rPr>
        <w:t xml:space="preserve">property. </w:t>
      </w:r>
      <w:r w:rsidR="00B4029D">
        <w:t xml:space="preserve"> Dalam pemikirannya, inkarnasi </w:t>
      </w:r>
      <w:proofErr w:type="gramStart"/>
      <w:r w:rsidR="00B4029D">
        <w:t>akan</w:t>
      </w:r>
      <w:proofErr w:type="gramEnd"/>
      <w:r w:rsidR="00B4029D">
        <w:t xml:space="preserve"> menjadi sempurna jika All</w:t>
      </w:r>
      <w:r w:rsidR="00773C27">
        <w:t>a</w:t>
      </w:r>
      <w:r w:rsidR="00B4029D">
        <w:t xml:space="preserve">h Anak menyerahkan diri-Nya dalam batasan manusia, ia menjadikan Filipi 2:6-8 sebagai dasar Alkitabnya. Thomasius mendefinisikan </w:t>
      </w:r>
      <w:r w:rsidR="00B4029D">
        <w:rPr>
          <w:i/>
        </w:rPr>
        <w:t xml:space="preserve">kenosis </w:t>
      </w:r>
      <w:r w:rsidR="00B4029D">
        <w:t xml:space="preserve">sebagai “pertukaran dari satu bentuk keberadaan ke bentuk </w:t>
      </w:r>
      <w:r w:rsidR="005B3530">
        <w:t xml:space="preserve">keberadaan </w:t>
      </w:r>
      <w:r w:rsidR="00B4029D">
        <w:t>yang lain,</w:t>
      </w:r>
      <w:r w:rsidR="005B3530">
        <w:t xml:space="preserve"> Kristus mengo</w:t>
      </w:r>
      <w:r w:rsidR="00773C27">
        <w:t>songkan diri-Ny</w:t>
      </w:r>
      <w:r w:rsidR="005B3530">
        <w:t>a dari yang satu dan mengambil alih yang lain.</w:t>
      </w:r>
      <w:r w:rsidR="005B3530">
        <w:rPr>
          <w:rStyle w:val="FootnoteReference"/>
        </w:rPr>
        <w:footnoteReference w:id="66"/>
      </w:r>
      <w:r w:rsidR="005B3530">
        <w:t xml:space="preserve"> </w:t>
      </w:r>
    </w:p>
    <w:p w14:paraId="15A3492D" w14:textId="460C1AE7" w:rsidR="005B3530" w:rsidRDefault="001A6732" w:rsidP="009D07E3">
      <w:pPr>
        <w:spacing w:line="480" w:lineRule="auto"/>
        <w:ind w:firstLine="720"/>
        <w:jc w:val="both"/>
      </w:pPr>
      <w:r>
        <w:t xml:space="preserve">Era </w:t>
      </w:r>
      <w:r w:rsidR="00994190">
        <w:t xml:space="preserve">moderenisme ini memunculkan </w:t>
      </w:r>
      <w:r>
        <w:t xml:space="preserve">kelompok </w:t>
      </w:r>
      <w:r w:rsidR="00BD238F">
        <w:t xml:space="preserve">liberalisme. </w:t>
      </w:r>
      <w:r w:rsidR="00771605">
        <w:t>Kaum liberalisme merupakan teolog-teolog yang bersedia melepaskan banyak</w:t>
      </w:r>
      <w:r w:rsidR="00BD1FA7">
        <w:t xml:space="preserve"> unsur-unsur tradisional Kristen ortodoks.</w:t>
      </w:r>
      <w:r w:rsidR="00F10D7A">
        <w:t xml:space="preserve"> Pada abad ke-19 mulai melihat Alkitab sebagai buku biasa yang berisi tulisan, seperti filsafat dan puisi yang menginspirasi atau dengan kata lain elemen manusia mendominasi dalam penulisan kitab suci.</w:t>
      </w:r>
      <w:r w:rsidR="00F10D7A">
        <w:rPr>
          <w:rStyle w:val="FootnoteReference"/>
        </w:rPr>
        <w:footnoteReference w:id="67"/>
      </w:r>
      <w:r w:rsidR="003569AB">
        <w:t xml:space="preserve"> Teologia liberal perlahan mulai menolak element </w:t>
      </w:r>
      <w:r w:rsidR="003569AB">
        <w:rPr>
          <w:i/>
        </w:rPr>
        <w:t xml:space="preserve">supernatural </w:t>
      </w:r>
      <w:r w:rsidR="003569AB">
        <w:t>dalam Alkitab, termasuk menolak mu</w:t>
      </w:r>
      <w:r w:rsidR="00773C27">
        <w:t>kjizat, keilahian Yesus dan kela</w:t>
      </w:r>
      <w:r w:rsidR="003569AB">
        <w:t xml:space="preserve">hiran melalui seorang </w:t>
      </w:r>
      <w:r w:rsidR="003569AB">
        <w:lastRenderedPageBreak/>
        <w:t>perawan</w:t>
      </w:r>
      <w:r w:rsidR="00AE2F65">
        <w:t>.</w:t>
      </w:r>
      <w:r w:rsidR="00B91721">
        <w:t xml:space="preserve"> Kemunculan kaum liberalisme ini cukup mengguncang kekristenan yang memegang iman ortodoks Kristen.</w:t>
      </w:r>
    </w:p>
    <w:p w14:paraId="343B1266" w14:textId="669B8CB1" w:rsidR="00C05E9F" w:rsidRDefault="00B91721" w:rsidP="009D07E3">
      <w:pPr>
        <w:spacing w:line="480" w:lineRule="auto"/>
        <w:ind w:firstLine="720"/>
        <w:jc w:val="both"/>
      </w:pPr>
      <w:r>
        <w:t>Friedrich Schleiermacher yang lahir pada tahun 1768 di Breslau merupakan tokoh aliran teologia liberal dan sekaligus sebagai pendiri.</w:t>
      </w:r>
      <w:r>
        <w:rPr>
          <w:rStyle w:val="FootnoteReference"/>
        </w:rPr>
        <w:footnoteReference w:id="68"/>
      </w:r>
      <w:r w:rsidR="00C26CCD">
        <w:t xml:space="preserve"> Schleiermacher merupakan pendeta gereja aliran Calvinis, pendidikannya diselesaikan di Universitas Halle. Schleiermacher awalnya adalah seorang Pietis, namun dia tidak dapat menerima doktrin tradisional sehingga membuatnya meninggalkan seminari, dan menyelesaikan pendidikan di Halle.</w:t>
      </w:r>
      <w:r w:rsidR="00BC7272">
        <w:t xml:space="preserve"> </w:t>
      </w:r>
      <w:proofErr w:type="gramStart"/>
      <w:r w:rsidR="00BC7272">
        <w:t xml:space="preserve">Schleiemacher menafsirkan agama sebagai sebuah perasaan ketergantungan mutlak kepada roh dunia yang </w:t>
      </w:r>
      <w:r w:rsidR="00773C27">
        <w:t>di</w:t>
      </w:r>
      <w:r w:rsidR="00BC7272">
        <w:t>sebut sebagai Tuhan.</w:t>
      </w:r>
      <w:proofErr w:type="gramEnd"/>
      <w:r w:rsidR="00BC7272">
        <w:rPr>
          <w:rStyle w:val="FootnoteReference"/>
        </w:rPr>
        <w:footnoteReference w:id="69"/>
      </w:r>
      <w:r w:rsidR="002D7744">
        <w:t xml:space="preserve"> Terkait </w:t>
      </w:r>
      <w:r w:rsidR="00C774A8">
        <w:t>pandangan Schlaeiemacher</w:t>
      </w:r>
      <w:r w:rsidR="002D7744">
        <w:t xml:space="preserve"> tentang Kristologi, Mawikere</w:t>
      </w:r>
      <w:r w:rsidR="00C774A8">
        <w:t xml:space="preserve"> menuliskan bahwa, </w:t>
      </w:r>
      <w:r w:rsidR="008313C1">
        <w:t xml:space="preserve">menurut </w:t>
      </w:r>
      <w:r w:rsidR="00C774A8">
        <w:t>Schleiemacher</w:t>
      </w:r>
      <w:r w:rsidR="00D1001C">
        <w:t>;</w:t>
      </w:r>
      <w:r w:rsidR="00C774A8">
        <w:t xml:space="preserve"> Yesus Kristus adalah man</w:t>
      </w:r>
      <w:r w:rsidR="008821A5">
        <w:t>usia biasa yang secara kebetulan</w:t>
      </w:r>
      <w:r w:rsidR="00C774A8">
        <w:t xml:space="preserve"> dipilih oleh Allah</w:t>
      </w:r>
      <w:r w:rsidR="008821A5">
        <w:t xml:space="preserve"> untuk tidak mewarisi dosa asal, dengan demikian sejak lahir </w:t>
      </w:r>
      <w:proofErr w:type="gramStart"/>
      <w:r w:rsidR="008821A5">
        <w:t>Ia</w:t>
      </w:r>
      <w:proofErr w:type="gramEnd"/>
      <w:r w:rsidR="008821A5">
        <w:t xml:space="preserve"> mampu mempertahankan kerohanian-Nya.</w:t>
      </w:r>
      <w:r w:rsidR="008821A5">
        <w:rPr>
          <w:rStyle w:val="FootnoteReference"/>
        </w:rPr>
        <w:footnoteReference w:id="70"/>
      </w:r>
      <w:r w:rsidR="008821A5">
        <w:t xml:space="preserve"> Schleiemacher mengingkari keilahian Yesu</w:t>
      </w:r>
      <w:r w:rsidR="001A004D">
        <w:t>s</w:t>
      </w:r>
      <w:r w:rsidR="00240779">
        <w:t xml:space="preserve"> dengan menganggap Yesus sebagai manusia biasa saja.</w:t>
      </w:r>
      <w:r w:rsidR="00E0099B">
        <w:t xml:space="preserve"> Yesus merupakan manusia yang sempurna, kesempurnaanNya Yesus itu terjadi karena Allah berkenan hadir dalam diri Yesus.</w:t>
      </w:r>
      <w:r w:rsidR="00723EF2">
        <w:t xml:space="preserve"> Schleiemacher juag merevisi ketidakberdosaan Yesus sebagai</w:t>
      </w:r>
      <w:r w:rsidR="00B34092">
        <w:t xml:space="preserve"> pen</w:t>
      </w:r>
      <w:r w:rsidR="00773C27">
        <w:t>yerahan kesadaran diri-N</w:t>
      </w:r>
      <w:r w:rsidR="00B34092">
        <w:t xml:space="preserve">ya secara bertahap, </w:t>
      </w:r>
      <w:proofErr w:type="gramStart"/>
      <w:r w:rsidR="00B34092">
        <w:t>akan</w:t>
      </w:r>
      <w:proofErr w:type="gramEnd"/>
      <w:r w:rsidR="00B34092">
        <w:t xml:space="preserve"> tetapi lengkap kepada kesadaran Tuhan-Nya.</w:t>
      </w:r>
      <w:r w:rsidR="00C05E9F">
        <w:rPr>
          <w:rStyle w:val="FootnoteReference"/>
        </w:rPr>
        <w:footnoteReference w:id="71"/>
      </w:r>
      <w:r w:rsidR="00C05E9F">
        <w:t xml:space="preserve"> Singkatnya, dalam pandangan Schleiemakher, Yesus hanyalah seorang guru Agung dan teladan moral saja. Rumusan pemikiran Kristologi Schleiemacher ini mempengaruhi banyak teolog yang ingin lebih jauh </w:t>
      </w:r>
      <w:r w:rsidR="00C05E9F">
        <w:lastRenderedPageBreak/>
        <w:t>merevisi doktrin tersebut dikalangan Kristen Prot</w:t>
      </w:r>
      <w:r w:rsidR="00824E76">
        <w:t>estan liberal dengan mencari Yesus Sejarah.</w:t>
      </w:r>
    </w:p>
    <w:p w14:paraId="593D9EBB" w14:textId="30EB1FE4" w:rsidR="00B91721" w:rsidRDefault="00773C27" w:rsidP="009D07E3">
      <w:pPr>
        <w:spacing w:line="480" w:lineRule="auto"/>
        <w:ind w:firstLine="720"/>
        <w:jc w:val="both"/>
      </w:pPr>
      <w:r>
        <w:t>Pemikir</w:t>
      </w:r>
      <w:r w:rsidR="00C05E9F">
        <w:t>an moderenisme terus berkembang dan bermunculan, selanjutnya</w:t>
      </w:r>
      <w:r w:rsidR="009C4326">
        <w:t xml:space="preserve"> ada Albrecth Ritschl yang lahir di Berlin tahun 1822 seorang anak Lutheran yang kemudian hari menjadi uskup.</w:t>
      </w:r>
      <w:r w:rsidR="009C4326">
        <w:rPr>
          <w:rStyle w:val="FootnoteReference"/>
        </w:rPr>
        <w:footnoteReference w:id="72"/>
      </w:r>
      <w:r w:rsidR="009C4326">
        <w:t xml:space="preserve"> Berkaitan dengan pandangannya tentang Kristologi, menurutnya Yesus Kristus adalah manusia sempurna</w:t>
      </w:r>
      <w:r w:rsidR="00EB4900">
        <w:t xml:space="preserve">, memiliki kesatuan dengan Allah Bapa namun bukan </w:t>
      </w:r>
      <w:r w:rsidR="00EB4900">
        <w:rPr>
          <w:i/>
        </w:rPr>
        <w:t>metaphysic</w:t>
      </w:r>
      <w:r w:rsidR="00EB4900">
        <w:t xml:space="preserve"> , Yesus Kristus disebut anak Tuhan karena menerima atribut Ilahi dari Allah untuk melakukan pekerjaan Tuhan.</w:t>
      </w:r>
      <w:r w:rsidR="00EB4900">
        <w:rPr>
          <w:rStyle w:val="FootnoteReference"/>
        </w:rPr>
        <w:footnoteReference w:id="73"/>
      </w:r>
      <w:r w:rsidR="00EB4900">
        <w:t xml:space="preserve"> Ritschl tidak sudi membahas tentang pra-eksistensi Yesus, Yesus bisa menjadi karena merupakan manusia yang sempurna yang memiliki pengetahuan tentang Allah dengan sempurna.</w:t>
      </w:r>
      <w:r w:rsidR="005F3ABB">
        <w:t xml:space="preserve"> Secara singkat, Berkhof menjelaskan Kristologi Ritcshl, Ritschl memulai Kristologinya bukan dari pribadi Kristus,  namun dari karya-Nya, karya seorang manusia biasa yang Ia genapi sehingga pribadi-Nya diagungkan.</w:t>
      </w:r>
      <w:r w:rsidR="005F3ABB">
        <w:rPr>
          <w:rStyle w:val="FootnoteReference"/>
        </w:rPr>
        <w:footnoteReference w:id="74"/>
      </w:r>
    </w:p>
    <w:p w14:paraId="2BFF574F" w14:textId="122C6102" w:rsidR="008E53E5" w:rsidRDefault="008E53E5" w:rsidP="009D07E3">
      <w:pPr>
        <w:spacing w:line="480" w:lineRule="auto"/>
        <w:ind w:firstLine="720"/>
        <w:jc w:val="both"/>
      </w:pPr>
      <w:r>
        <w:t>Menanggapi pemikiran liberalisme ini, muncul teolo</w:t>
      </w:r>
      <w:r w:rsidR="00FB2717">
        <w:t>g lain dari kalangan Protestan ortodoks,</w:t>
      </w:r>
      <w:r w:rsidR="005F3ABB">
        <w:t xml:space="preserve"> namun menyebut pendiriannya sebagai neo-ortodoks. N</w:t>
      </w:r>
      <w:r w:rsidR="00FB2717">
        <w:t>amanya</w:t>
      </w:r>
      <w:r>
        <w:t xml:space="preserve"> Karl Barth </w:t>
      </w:r>
      <w:r w:rsidR="00FB2717">
        <w:t>seorang teolog dari Swiss yang lahir di Bassel 10 Mei 1886 dan menjadi teolog yang berpengaruh diabad ke-20.</w:t>
      </w:r>
      <w:r w:rsidR="00FB2717">
        <w:rPr>
          <w:rStyle w:val="FootnoteReference"/>
        </w:rPr>
        <w:footnoteReference w:id="75"/>
      </w:r>
      <w:r w:rsidR="00FB2717">
        <w:t xml:space="preserve"> Barth mengembangkan Kristologinya di dalam bukunya yang berjudul “</w:t>
      </w:r>
      <w:r w:rsidR="001577E0">
        <w:rPr>
          <w:i/>
        </w:rPr>
        <w:t>Chruch Dogmatics”</w:t>
      </w:r>
      <w:r w:rsidR="001577E0">
        <w:t xml:space="preserve">. Erickson menjelaskan bahwa Barth sepenuhnya mengakui kemanusiaan Yesus meskipun bagi Barth tidak ada keistimewaan yang </w:t>
      </w:r>
      <w:proofErr w:type="gramStart"/>
      <w:r w:rsidR="001577E0">
        <w:t>ia</w:t>
      </w:r>
      <w:proofErr w:type="gramEnd"/>
      <w:r w:rsidR="001577E0">
        <w:t xml:space="preserve"> lihat, sehingga sangat sulit </w:t>
      </w:r>
      <w:r w:rsidR="001577E0">
        <w:lastRenderedPageBreak/>
        <w:t>memperoleh masukan historis tentang Yesus.</w:t>
      </w:r>
      <w:r w:rsidR="001577E0">
        <w:rPr>
          <w:rStyle w:val="FootnoteReference"/>
        </w:rPr>
        <w:footnoteReference w:id="76"/>
      </w:r>
      <w:r w:rsidR="001577E0">
        <w:t xml:space="preserve"> Barth mengungkapakan bahwa metode reset sejarah tidak banyak mengungkap ke-Allahan Yesus. Bagi </w:t>
      </w:r>
      <w:r w:rsidR="006826BE">
        <w:t>Barth, sebagaimana dikutip oleh Erickson, ke-Allahan Yesus hanya terjadi pada zaman Yesus sendiri, dan apa yang dikatakan oleh Yesus sama sekali tidak akan meyakinkan akan ke-Allahan-nya.</w:t>
      </w:r>
      <w:r w:rsidR="006826BE">
        <w:rPr>
          <w:rStyle w:val="FootnoteReference"/>
        </w:rPr>
        <w:footnoteReference w:id="77"/>
      </w:r>
      <w:r w:rsidR="006826BE">
        <w:t xml:space="preserve"> Pandangan Karl Barth sesungguhnya tidak jauh berbeda dengan pandangan teolog Liberalisme sebelumnya, yang intinya menyangsika</w:t>
      </w:r>
      <w:r w:rsidR="00773C27">
        <w:t>n</w:t>
      </w:r>
      <w:r w:rsidR="006826BE">
        <w:t xml:space="preserve"> ke</w:t>
      </w:r>
      <w:r w:rsidR="00773C27">
        <w:t>-</w:t>
      </w:r>
      <w:r w:rsidR="006826BE">
        <w:t>Ilahian Yesus Kristus.</w:t>
      </w:r>
    </w:p>
    <w:p w14:paraId="7DC53056" w14:textId="44A4812A" w:rsidR="004545D7" w:rsidRPr="00C61935" w:rsidRDefault="004545D7" w:rsidP="009D07E3">
      <w:pPr>
        <w:spacing w:line="480" w:lineRule="auto"/>
        <w:ind w:firstLine="720"/>
        <w:jc w:val="both"/>
      </w:pPr>
      <w:r>
        <w:t>Selanjutnya ada pemikiran Rudolf Bultman. Rudolf Bultman</w:t>
      </w:r>
      <w:r w:rsidR="001D2F12">
        <w:t xml:space="preserve"> seorang teolog Jerman yang hidup sekitar tahun 1884-1976 yang mengalahkan pemikiran dan pengaruh Karl Barth.</w:t>
      </w:r>
      <w:r w:rsidR="001D2F12">
        <w:rPr>
          <w:rStyle w:val="FootnoteReference"/>
        </w:rPr>
        <w:footnoteReference w:id="78"/>
      </w:r>
      <w:r w:rsidR="001D2F12">
        <w:t xml:space="preserve"> Terkait tentang Kristologi, Bultman membagi dua kehidupan Yesus yaitu menjadi </w:t>
      </w:r>
      <w:r w:rsidR="001D2F12">
        <w:rPr>
          <w:i/>
        </w:rPr>
        <w:t xml:space="preserve">Historie </w:t>
      </w:r>
      <w:r w:rsidR="001D2F12">
        <w:t>(peristiwa yang</w:t>
      </w:r>
      <w:r w:rsidR="00773C27">
        <w:t xml:space="preserve"> memang terjadi dalam hudup-Nya</w:t>
      </w:r>
      <w:r w:rsidR="001D2F12">
        <w:t xml:space="preserve"> dan juga </w:t>
      </w:r>
      <w:r w:rsidR="00C61935">
        <w:rPr>
          <w:i/>
        </w:rPr>
        <w:t>Geschicht’e</w:t>
      </w:r>
      <w:r w:rsidR="00C61935">
        <w:t xml:space="preserve"> (Sejarah yang bermakna yakni dampak Kristus atas orang percaya).</w:t>
      </w:r>
      <w:r w:rsidR="00C61935">
        <w:rPr>
          <w:rStyle w:val="FootnoteReference"/>
        </w:rPr>
        <w:footnoteReference w:id="79"/>
      </w:r>
      <w:r w:rsidR="00C61935">
        <w:t xml:space="preserve"> </w:t>
      </w:r>
      <w:proofErr w:type="gramStart"/>
      <w:r w:rsidR="00C61935">
        <w:t>Bultman banyak mengkritik pandangan kaum Liberal</w:t>
      </w:r>
      <w:r w:rsidR="00216CB7">
        <w:t>, berdiri dalam posisi neo-ortodoks namun sebenarnya lebih mendorong kearah Liberalisme, sehingga system teologianya tidak dapat diterima oleh kelompok konservatif.</w:t>
      </w:r>
      <w:proofErr w:type="gramEnd"/>
      <w:r w:rsidR="00216CB7">
        <w:rPr>
          <w:rStyle w:val="FootnoteReference"/>
        </w:rPr>
        <w:footnoteReference w:id="80"/>
      </w:r>
      <w:r w:rsidR="00216CB7">
        <w:t xml:space="preserve"> </w:t>
      </w:r>
      <w:proofErr w:type="gramStart"/>
      <w:r w:rsidR="00216CB7">
        <w:t>Lebih jauh lagi, Kristologi Bultman tidak berpusat pada serangkaian fakta obyektif mengenai Yesus, melainkan hanya pada makna eksistensi-Nya saja.</w:t>
      </w:r>
      <w:proofErr w:type="gramEnd"/>
      <w:r w:rsidR="00216CB7">
        <w:rPr>
          <w:rStyle w:val="FootnoteReference"/>
        </w:rPr>
        <w:footnoteReference w:id="81"/>
      </w:r>
      <w:r w:rsidR="00216CB7">
        <w:t xml:space="preserve"> Dengan demikian, bagi Bultman yang terpenting adalah </w:t>
      </w:r>
      <w:proofErr w:type="gramStart"/>
      <w:r w:rsidR="00216CB7">
        <w:t>apa</w:t>
      </w:r>
      <w:proofErr w:type="gramEnd"/>
      <w:r w:rsidR="00216CB7">
        <w:t xml:space="preserve"> yang dilakukan Yesus bagi manusia, sehingga peristiwa-peristiwa seperti penyaliban-Nya</w:t>
      </w:r>
      <w:r w:rsidR="00953EEA">
        <w:t xml:space="preserve"> bukanlah menjadi focus.</w:t>
      </w:r>
    </w:p>
    <w:p w14:paraId="10DC4DC1" w14:textId="0A368AD9" w:rsidR="006826BE" w:rsidRDefault="006826BE" w:rsidP="009D07E3">
      <w:pPr>
        <w:spacing w:line="480" w:lineRule="auto"/>
        <w:ind w:firstLine="720"/>
        <w:jc w:val="both"/>
      </w:pPr>
      <w:r>
        <w:lastRenderedPageBreak/>
        <w:t>Selain</w:t>
      </w:r>
      <w:r w:rsidR="004545D7">
        <w:t xml:space="preserve"> para teolog moder</w:t>
      </w:r>
      <w:r w:rsidR="0071634B">
        <w:t>e</w:t>
      </w:r>
      <w:r w:rsidR="004545D7">
        <w:t>n di atas</w:t>
      </w:r>
      <w:r w:rsidR="000419BA">
        <w:t>, pada abad moder</w:t>
      </w:r>
      <w:r w:rsidR="0071634B">
        <w:t>e</w:t>
      </w:r>
      <w:r w:rsidR="000419BA">
        <w:t>n ini juga muncul ajaran lain berkenaan dengan doktrin Kristologi. Charles Taze Russel yang lahir pada 1852, tahun 1870 mendirikan sekte yang disebut dengan saksi Yehuwa (Jehova Witnees).</w:t>
      </w:r>
      <w:r w:rsidR="00266146">
        <w:t xml:space="preserve"> Berkenaan dengan pandangan sekte ini tentang doktrin Kristologi, Aliyanto menjelaskan kelompok ini meyakini bahwa Yesus Kristus bukan Allah, hanya merupakan ciptaan sulung yang dikasihi Yehuwa, hal ini didasarkan pada Kolose 1:15.</w:t>
      </w:r>
      <w:r w:rsidR="00266146">
        <w:rPr>
          <w:rStyle w:val="FootnoteReference"/>
        </w:rPr>
        <w:footnoteReference w:id="82"/>
      </w:r>
      <w:r w:rsidR="00266146">
        <w:t xml:space="preserve"> Sekte ini dapat dikatakan sebagai penjelmaan pengajaran Arius atau Arianisme, yang telah dikutuk dan dinyatakan sesat pada konsili</w:t>
      </w:r>
      <w:r w:rsidR="002665AE">
        <w:t xml:space="preserve"> Nicea 325.</w:t>
      </w:r>
      <w:r w:rsidR="004545D7">
        <w:t xml:space="preserve"> Kendati pun demikian, sekte ini masih berkembang hingga saat ini, menyebut dirinya sebagai kelompok ‘kristen sejati’ pengikut Yehuwa.</w:t>
      </w:r>
    </w:p>
    <w:p w14:paraId="6E9F97FD" w14:textId="69795669" w:rsidR="00B126E7" w:rsidRPr="0032368C" w:rsidRDefault="00953EEA" w:rsidP="00220E79">
      <w:pPr>
        <w:spacing w:line="480" w:lineRule="auto"/>
        <w:ind w:firstLine="720"/>
        <w:jc w:val="both"/>
      </w:pPr>
      <w:r>
        <w:t>Pemikiran Kristologi terus berkembang, memasuki abad ke-20 salah satu perkembangan Kristologi yang menarik adalah munculnya aliran “Kristologi Fungsional”.</w:t>
      </w:r>
      <w:r w:rsidR="009A0778">
        <w:t xml:space="preserve"> Menurut Erickson, penekanan pada aliran ini adalah mengenai </w:t>
      </w:r>
      <w:proofErr w:type="gramStart"/>
      <w:r w:rsidR="009A0778">
        <w:t>apa</w:t>
      </w:r>
      <w:proofErr w:type="gramEnd"/>
      <w:r w:rsidR="009A0778">
        <w:t xml:space="preserve"> yang dilakukan Yesus, bukan siapa Yesus itu.</w:t>
      </w:r>
      <w:r w:rsidR="009A0778">
        <w:rPr>
          <w:rStyle w:val="FootnoteReference"/>
        </w:rPr>
        <w:footnoteReference w:id="83"/>
      </w:r>
      <w:r w:rsidR="00597BAA">
        <w:t xml:space="preserve"> Oscar Cullmann merupakan salah satu teolog yang mengemuka</w:t>
      </w:r>
      <w:r w:rsidR="0071634B">
        <w:t>ka</w:t>
      </w:r>
      <w:r w:rsidR="00597BAA">
        <w:t xml:space="preserve">n “Kristologi Fungsional” dengan karyanya yang berjudul </w:t>
      </w:r>
      <w:r w:rsidR="00597BAA">
        <w:rPr>
          <w:i/>
        </w:rPr>
        <w:t xml:space="preserve">Christology </w:t>
      </w:r>
      <w:proofErr w:type="gramStart"/>
      <w:r w:rsidR="00597BAA">
        <w:rPr>
          <w:i/>
        </w:rPr>
        <w:t>Of The</w:t>
      </w:r>
      <w:proofErr w:type="gramEnd"/>
      <w:r w:rsidR="00597BAA">
        <w:rPr>
          <w:i/>
        </w:rPr>
        <w:t xml:space="preserve"> New Testament.</w:t>
      </w:r>
      <w:r w:rsidR="00597BAA">
        <w:t xml:space="preserve"> Landasan dari pemikiran adalah Perjanjian Baru yang murni, bukan berdasarkan kategori metafisik atau pun spekulatif.</w:t>
      </w:r>
      <w:r w:rsidR="00597BAA">
        <w:rPr>
          <w:rStyle w:val="FootnoteReference"/>
        </w:rPr>
        <w:footnoteReference w:id="84"/>
      </w:r>
      <w:r w:rsidR="00556DA1">
        <w:t xml:space="preserve"> Dalam penyelidikannya, pendekatan yang dilakukan Cullman adalah pemakaian “sejarah keselamatan” (</w:t>
      </w:r>
      <w:r w:rsidR="00556DA1" w:rsidRPr="00556DA1">
        <w:rPr>
          <w:i/>
        </w:rPr>
        <w:t>Heilsgeschicthe)</w:t>
      </w:r>
      <w:r w:rsidR="00556DA1">
        <w:t xml:space="preserve"> yang menjadi prinsip perangkum dalam penyelidikan berbagai gelar Perjanjian Baru untuk Yesus. Tampaklah bahwa Kristologi Cullman berpusat pada </w:t>
      </w:r>
      <w:proofErr w:type="gramStart"/>
      <w:r w:rsidR="00556DA1">
        <w:t>apa</w:t>
      </w:r>
      <w:proofErr w:type="gramEnd"/>
      <w:r w:rsidR="00556DA1">
        <w:t xml:space="preserve"> yang dilakukan oleh </w:t>
      </w:r>
      <w:r w:rsidR="00556DA1">
        <w:lastRenderedPageBreak/>
        <w:t>Yesus di dalam sejarah.</w:t>
      </w:r>
      <w:r w:rsidR="00556DA1">
        <w:rPr>
          <w:rStyle w:val="FootnoteReference"/>
        </w:rPr>
        <w:footnoteReference w:id="85"/>
      </w:r>
      <w:r w:rsidR="003F5DA8">
        <w:t xml:space="preserve"> Beberapa pendukung aliran ini seringkali menyebut peranan Kristologi Fungsional sebagai pembanding Kristologi ontological.</w:t>
      </w:r>
    </w:p>
    <w:p w14:paraId="7B96AB8F" w14:textId="77777777" w:rsidR="00260F96" w:rsidRPr="000C538B" w:rsidRDefault="00260F96" w:rsidP="00260F96">
      <w:pPr>
        <w:spacing w:before="240" w:line="480" w:lineRule="auto"/>
        <w:jc w:val="both"/>
        <w:rPr>
          <w:b/>
          <w:lang w:val="id-ID"/>
        </w:rPr>
      </w:pPr>
      <w:r>
        <w:rPr>
          <w:b/>
          <w:lang w:val="id-ID"/>
        </w:rPr>
        <w:t xml:space="preserve">V. </w:t>
      </w:r>
      <w:r>
        <w:rPr>
          <w:b/>
        </w:rPr>
        <w:t>KESIMPULAN</w:t>
      </w:r>
    </w:p>
    <w:p w14:paraId="5E408775" w14:textId="22156C8E" w:rsidR="00260F96" w:rsidRDefault="00220E79" w:rsidP="00260F96">
      <w:pPr>
        <w:pStyle w:val="ListParagraph"/>
        <w:spacing w:after="0" w:line="480" w:lineRule="auto"/>
        <w:ind w:left="0" w:firstLine="720"/>
        <w:contextualSpacing w:val="0"/>
        <w:jc w:val="both"/>
        <w:rPr>
          <w:rFonts w:ascii="Times New Roman" w:hAnsi="Times New Roman"/>
          <w:sz w:val="24"/>
          <w:szCs w:val="24"/>
        </w:rPr>
      </w:pPr>
      <w:r>
        <w:rPr>
          <w:rFonts w:ascii="Times New Roman" w:hAnsi="Times New Roman"/>
          <w:sz w:val="24"/>
          <w:szCs w:val="24"/>
        </w:rPr>
        <w:t>Kristologi merupak</w:t>
      </w:r>
      <w:r w:rsidR="0071634B">
        <w:rPr>
          <w:rFonts w:ascii="Times New Roman" w:hAnsi="Times New Roman"/>
          <w:sz w:val="24"/>
          <w:szCs w:val="24"/>
        </w:rPr>
        <w:t>a</w:t>
      </w:r>
      <w:r>
        <w:rPr>
          <w:rFonts w:ascii="Times New Roman" w:hAnsi="Times New Roman"/>
          <w:sz w:val="24"/>
          <w:szCs w:val="24"/>
        </w:rPr>
        <w:t xml:space="preserve">n doktrin </w:t>
      </w:r>
      <w:r w:rsidR="0071634B">
        <w:rPr>
          <w:rFonts w:ascii="Times New Roman" w:hAnsi="Times New Roman"/>
          <w:i/>
          <w:sz w:val="24"/>
          <w:szCs w:val="24"/>
        </w:rPr>
        <w:t>central</w:t>
      </w:r>
      <w:r>
        <w:rPr>
          <w:rFonts w:ascii="Times New Roman" w:hAnsi="Times New Roman"/>
          <w:sz w:val="24"/>
          <w:szCs w:val="24"/>
        </w:rPr>
        <w:t xml:space="preserve"> kekristenan</w:t>
      </w:r>
      <w:r w:rsidR="00735C7A">
        <w:rPr>
          <w:rFonts w:ascii="Times New Roman" w:hAnsi="Times New Roman"/>
          <w:sz w:val="24"/>
          <w:szCs w:val="24"/>
        </w:rPr>
        <w:t xml:space="preserve">, oleh karena itu pemahaman yang salah </w:t>
      </w:r>
      <w:proofErr w:type="gramStart"/>
      <w:r w:rsidR="00735C7A">
        <w:rPr>
          <w:rFonts w:ascii="Times New Roman" w:hAnsi="Times New Roman"/>
          <w:sz w:val="24"/>
          <w:szCs w:val="24"/>
        </w:rPr>
        <w:t>akan</w:t>
      </w:r>
      <w:proofErr w:type="gramEnd"/>
      <w:r w:rsidR="00735C7A">
        <w:rPr>
          <w:rFonts w:ascii="Times New Roman" w:hAnsi="Times New Roman"/>
          <w:sz w:val="24"/>
          <w:szCs w:val="24"/>
        </w:rPr>
        <w:t xml:space="preserve"> doktrin Kristologi, akan mengacaukan keyakinan iman Kristen itu sendiri. Penelitian ini mendeskripsikan sejarah doktrin Kristologi meliputi dimulainya pembahasan doktrin ini dan perkembangan</w:t>
      </w:r>
      <w:r w:rsidR="0071634B">
        <w:rPr>
          <w:rFonts w:ascii="Times New Roman" w:hAnsi="Times New Roman"/>
          <w:sz w:val="24"/>
          <w:szCs w:val="24"/>
        </w:rPr>
        <w:t>nya</w:t>
      </w:r>
      <w:r w:rsidR="00735C7A">
        <w:rPr>
          <w:rFonts w:ascii="Times New Roman" w:hAnsi="Times New Roman"/>
          <w:sz w:val="24"/>
          <w:szCs w:val="24"/>
        </w:rPr>
        <w:t>. Kristologi merupakan studi yang mempelajari seluruh kehidupan dan pribadi Yesus.</w:t>
      </w:r>
      <w:r w:rsidR="00B41EB7">
        <w:rPr>
          <w:rFonts w:ascii="Times New Roman" w:hAnsi="Times New Roman"/>
          <w:sz w:val="24"/>
          <w:szCs w:val="24"/>
        </w:rPr>
        <w:t xml:space="preserve"> Kehidupan dan pribadi Yesus atau yang disebut dengan Kristologi sudah menjadi diskusi sejak abad permulaan hingga mencapai puncaknya di abad ke-19. Sejarah perkembangan doktrin Kristologi ini diwarnai dengan pertikaian antar</w:t>
      </w:r>
      <w:r w:rsidR="00B4738C">
        <w:rPr>
          <w:rFonts w:ascii="Times New Roman" w:hAnsi="Times New Roman"/>
          <w:sz w:val="24"/>
          <w:szCs w:val="24"/>
        </w:rPr>
        <w:t>a</w:t>
      </w:r>
      <w:r w:rsidR="00B41EB7">
        <w:rPr>
          <w:rFonts w:ascii="Times New Roman" w:hAnsi="Times New Roman"/>
          <w:sz w:val="24"/>
          <w:szCs w:val="24"/>
        </w:rPr>
        <w:t xml:space="preserve"> bapa-bapa gereja pada abad ke-4 hingga abad ke-5.</w:t>
      </w:r>
    </w:p>
    <w:p w14:paraId="6C996CBE" w14:textId="77777777" w:rsidR="00B41EB7" w:rsidRPr="00484838" w:rsidRDefault="00B41EB7" w:rsidP="00260F96">
      <w:pPr>
        <w:pStyle w:val="ListParagraph"/>
        <w:spacing w:after="0" w:line="480" w:lineRule="auto"/>
        <w:ind w:left="0" w:firstLine="720"/>
        <w:contextualSpacing w:val="0"/>
        <w:jc w:val="both"/>
        <w:rPr>
          <w:rFonts w:ascii="Times New Roman" w:hAnsi="Times New Roman"/>
          <w:sz w:val="24"/>
          <w:szCs w:val="24"/>
        </w:rPr>
      </w:pPr>
      <w:r>
        <w:rPr>
          <w:rFonts w:ascii="Times New Roman" w:hAnsi="Times New Roman"/>
          <w:sz w:val="24"/>
          <w:szCs w:val="24"/>
        </w:rPr>
        <w:t>Pertikaian tersebut memaksa gereja-gereja untuk ber-konsili mengambil sikap dan merumuskan formula doktrin ortodoks gereja</w:t>
      </w:r>
      <w:r w:rsidR="00A354C1">
        <w:rPr>
          <w:rFonts w:ascii="Times New Roman" w:hAnsi="Times New Roman"/>
          <w:sz w:val="24"/>
          <w:szCs w:val="24"/>
        </w:rPr>
        <w:t xml:space="preserve"> berdasarkan data-data Alkitab. Setidaknya terjadi enam kali konsili untuk menyelesaikan pertikaian Kristologi. Yaitu konsili Nicea 325, 3 kali konsili Konstatinopel (381, 553, dan 680-681), konsili Efesus 431, dan juga konsili Chalcedon 451. </w:t>
      </w:r>
      <w:r w:rsidR="00484838">
        <w:rPr>
          <w:rFonts w:ascii="Times New Roman" w:hAnsi="Times New Roman"/>
          <w:sz w:val="24"/>
          <w:szCs w:val="24"/>
        </w:rPr>
        <w:t>Kristus sehakekat dengan Allah (</w:t>
      </w:r>
      <w:r w:rsidR="00484838">
        <w:rPr>
          <w:rFonts w:ascii="Times New Roman" w:hAnsi="Times New Roman"/>
          <w:i/>
          <w:sz w:val="24"/>
          <w:szCs w:val="24"/>
        </w:rPr>
        <w:t>homoousios</w:t>
      </w:r>
      <w:r w:rsidR="00484838">
        <w:rPr>
          <w:rFonts w:ascii="Times New Roman" w:hAnsi="Times New Roman"/>
          <w:sz w:val="24"/>
          <w:szCs w:val="24"/>
        </w:rPr>
        <w:t>), bertabiat dua dalam satu pribadi, tidak bercampur dan tidak berubah, tidak terbagi dan tidak terpisah.</w:t>
      </w:r>
      <w:r w:rsidR="001F38D0">
        <w:rPr>
          <w:rFonts w:ascii="Times New Roman" w:hAnsi="Times New Roman"/>
          <w:sz w:val="24"/>
          <w:szCs w:val="24"/>
        </w:rPr>
        <w:t xml:space="preserve"> Memahami sejarah doktrin Kristologi dapat meno</w:t>
      </w:r>
      <w:r w:rsidR="000E03A4">
        <w:rPr>
          <w:rFonts w:ascii="Times New Roman" w:hAnsi="Times New Roman"/>
          <w:sz w:val="24"/>
          <w:szCs w:val="24"/>
        </w:rPr>
        <w:t>long dalam memahami Kristologi. Sejarah doktrin Kristologi juga dapat menjadi “rambu-rambu” dalam mempelajari Kristologi, untuk melihat mana Kristologi yang salah dan benar.</w:t>
      </w:r>
    </w:p>
    <w:p w14:paraId="54ED9BAD" w14:textId="77777777" w:rsidR="00F749B9" w:rsidRDefault="00F749B9" w:rsidP="00260F96">
      <w:pPr>
        <w:spacing w:before="240" w:line="480" w:lineRule="auto"/>
        <w:jc w:val="both"/>
        <w:rPr>
          <w:b/>
        </w:rPr>
      </w:pPr>
    </w:p>
    <w:p w14:paraId="3A7A0FFE" w14:textId="77777777" w:rsidR="00260F96" w:rsidRPr="000C538B" w:rsidRDefault="00260F96" w:rsidP="00260F96">
      <w:pPr>
        <w:spacing w:before="240" w:line="480" w:lineRule="auto"/>
        <w:jc w:val="both"/>
        <w:rPr>
          <w:b/>
          <w:lang w:val="id-ID"/>
        </w:rPr>
      </w:pPr>
      <w:r>
        <w:rPr>
          <w:b/>
          <w:lang w:val="id-ID"/>
        </w:rPr>
        <w:lastRenderedPageBreak/>
        <w:t xml:space="preserve"> </w:t>
      </w:r>
      <w:r>
        <w:rPr>
          <w:b/>
        </w:rPr>
        <w:t>DAFTAR PUSTAKA</w:t>
      </w:r>
    </w:p>
    <w:p w14:paraId="77C45C6F" w14:textId="77777777" w:rsidR="00840911" w:rsidRPr="00840911" w:rsidRDefault="00FF49C7" w:rsidP="00DE61AD">
      <w:pPr>
        <w:pStyle w:val="Bibliography"/>
        <w:spacing w:line="480" w:lineRule="auto"/>
      </w:pPr>
      <w:r>
        <w:fldChar w:fldCharType="begin"/>
      </w:r>
      <w:r>
        <w:instrText xml:space="preserve"> ADDIN ZOTERO_BIBL {"uncited":[],"omitted":[],"custom":[]} CSL_BIBLIOGRAPHY </w:instrText>
      </w:r>
      <w:r>
        <w:fldChar w:fldCharType="separate"/>
      </w:r>
      <w:r w:rsidR="00840911" w:rsidRPr="00840911">
        <w:t xml:space="preserve">Alisson, Grreg R. </w:t>
      </w:r>
      <w:r w:rsidR="00840911" w:rsidRPr="00840911">
        <w:rPr>
          <w:i/>
          <w:iCs/>
        </w:rPr>
        <w:t>Historical Theology, An Introdoction to Christian Doctrine</w:t>
      </w:r>
      <w:r w:rsidR="00840911" w:rsidRPr="00840911">
        <w:t>. Michigan: Zondervan, 2011.</w:t>
      </w:r>
    </w:p>
    <w:p w14:paraId="431B145F" w14:textId="77777777" w:rsidR="00840911" w:rsidRPr="00840911" w:rsidRDefault="00840911" w:rsidP="00DE61AD">
      <w:pPr>
        <w:pStyle w:val="Bibliography"/>
        <w:spacing w:line="480" w:lineRule="auto"/>
      </w:pPr>
      <w:r w:rsidRPr="00840911">
        <w:t xml:space="preserve">Aliyanto, Deky Nofa. “Tanggapan Terhadap Kristologi Saksi Yehuwa Kristus adalah Ciptaan Yang Pertama Berdasarkan Kolose 1:15.” </w:t>
      </w:r>
      <w:r w:rsidRPr="00840911">
        <w:rPr>
          <w:i/>
          <w:iCs/>
        </w:rPr>
        <w:t>FIDEI: Jurnal Teologi Sistematika dan Praktika</w:t>
      </w:r>
      <w:r w:rsidRPr="00840911">
        <w:t xml:space="preserve"> 2, no. 2 (10 Desember 2019): 244–361. https://doi.org/10.34081/fidei.v2i2.39.</w:t>
      </w:r>
    </w:p>
    <w:p w14:paraId="00E958B5" w14:textId="77777777" w:rsidR="00840911" w:rsidRPr="00840911" w:rsidRDefault="00840911" w:rsidP="00DE61AD">
      <w:pPr>
        <w:pStyle w:val="Bibliography"/>
        <w:spacing w:line="480" w:lineRule="auto"/>
      </w:pPr>
      <w:r w:rsidRPr="00840911">
        <w:t xml:space="preserve">Berkhof, H., dan I.H Enklaar. </w:t>
      </w:r>
      <w:r w:rsidRPr="00840911">
        <w:rPr>
          <w:i/>
          <w:iCs/>
        </w:rPr>
        <w:t>Sejarah Gereja</w:t>
      </w:r>
      <w:r w:rsidRPr="00840911">
        <w:t>. Jakarta: BPK Gunung Mulia, 2011.</w:t>
      </w:r>
    </w:p>
    <w:p w14:paraId="12FCC337" w14:textId="77777777" w:rsidR="00840911" w:rsidRPr="00840911" w:rsidRDefault="00840911" w:rsidP="00DE61AD">
      <w:pPr>
        <w:pStyle w:val="Bibliography"/>
        <w:spacing w:line="480" w:lineRule="auto"/>
      </w:pPr>
      <w:r w:rsidRPr="00840911">
        <w:t xml:space="preserve">Berkhof, Louis. </w:t>
      </w:r>
      <w:r w:rsidRPr="00840911">
        <w:rPr>
          <w:i/>
          <w:iCs/>
        </w:rPr>
        <w:t>Teologi Sistematika: Doktrin Kristus</w:t>
      </w:r>
      <w:r w:rsidRPr="00840911">
        <w:t>. Vol. 3. Surabaya: Momentum, 2004.</w:t>
      </w:r>
    </w:p>
    <w:p w14:paraId="05D9D5F3" w14:textId="77777777" w:rsidR="00840911" w:rsidRPr="00840911" w:rsidRDefault="00840911" w:rsidP="00DE61AD">
      <w:pPr>
        <w:pStyle w:val="Bibliography"/>
        <w:spacing w:line="480" w:lineRule="auto"/>
      </w:pPr>
      <w:r w:rsidRPr="00840911">
        <w:t xml:space="preserve">Bernard, David K. </w:t>
      </w:r>
      <w:r w:rsidRPr="00840911">
        <w:rPr>
          <w:i/>
          <w:iCs/>
        </w:rPr>
        <w:t>A History of Christian Doctrine</w:t>
      </w:r>
      <w:r w:rsidRPr="00840911">
        <w:t>. Hazelwood, MO: Word Aflame Press, 1995.</w:t>
      </w:r>
    </w:p>
    <w:p w14:paraId="10F17667" w14:textId="77777777" w:rsidR="00840911" w:rsidRPr="00840911" w:rsidRDefault="00840911" w:rsidP="00DE61AD">
      <w:pPr>
        <w:pStyle w:val="Bibliography"/>
        <w:spacing w:line="480" w:lineRule="auto"/>
      </w:pPr>
      <w:r w:rsidRPr="00840911">
        <w:t xml:space="preserve">———. </w:t>
      </w:r>
      <w:r w:rsidRPr="00840911">
        <w:rPr>
          <w:i/>
          <w:iCs/>
        </w:rPr>
        <w:t>A History of Christian Doctrine</w:t>
      </w:r>
      <w:r w:rsidRPr="00840911">
        <w:t>. Vol. 3. Hazelwood, MO: Word Aflame Press, 1995.</w:t>
      </w:r>
    </w:p>
    <w:p w14:paraId="1A580235" w14:textId="77777777" w:rsidR="00840911" w:rsidRPr="00840911" w:rsidRDefault="00840911" w:rsidP="00DE61AD">
      <w:pPr>
        <w:pStyle w:val="Bibliography"/>
        <w:spacing w:line="480" w:lineRule="auto"/>
      </w:pPr>
      <w:r w:rsidRPr="00840911">
        <w:t xml:space="preserve">Creswell, John W. </w:t>
      </w:r>
      <w:r w:rsidRPr="00840911">
        <w:rPr>
          <w:i/>
          <w:iCs/>
        </w:rPr>
        <w:t>Research Design</w:t>
      </w:r>
      <w:r w:rsidRPr="00840911">
        <w:t>. 4 ed. Yogyakarta: Pustaka Pelajar, 2019.</w:t>
      </w:r>
    </w:p>
    <w:p w14:paraId="3D59709A" w14:textId="77777777" w:rsidR="00840911" w:rsidRPr="00840911" w:rsidRDefault="00840911" w:rsidP="00DE61AD">
      <w:pPr>
        <w:pStyle w:val="Bibliography"/>
        <w:spacing w:line="480" w:lineRule="auto"/>
      </w:pPr>
      <w:r w:rsidRPr="00840911">
        <w:t xml:space="preserve">End, Th. Van den. </w:t>
      </w:r>
      <w:r w:rsidRPr="00840911">
        <w:rPr>
          <w:i/>
          <w:iCs/>
        </w:rPr>
        <w:t>Harta Dalam Bejana</w:t>
      </w:r>
      <w:r w:rsidRPr="00840911">
        <w:t>. Jakarta: BPK Gunung Mulia, 2010.</w:t>
      </w:r>
    </w:p>
    <w:p w14:paraId="2B418EC3" w14:textId="77777777" w:rsidR="00840911" w:rsidRPr="00840911" w:rsidRDefault="00840911" w:rsidP="00DE61AD">
      <w:pPr>
        <w:pStyle w:val="Bibliography"/>
        <w:spacing w:line="480" w:lineRule="auto"/>
      </w:pPr>
      <w:r w:rsidRPr="00840911">
        <w:t xml:space="preserve">Enns, Paul. </w:t>
      </w:r>
      <w:r w:rsidRPr="00840911">
        <w:rPr>
          <w:i/>
          <w:iCs/>
        </w:rPr>
        <w:t>The Moody Handbook Of Theology; Buku Pegangan  Teologi</w:t>
      </w:r>
      <w:r w:rsidRPr="00840911">
        <w:t>. Vol. 1. Malang: Literatur SAAT, 2004.</w:t>
      </w:r>
    </w:p>
    <w:p w14:paraId="0D0EA3A9" w14:textId="77777777" w:rsidR="00840911" w:rsidRPr="00840911" w:rsidRDefault="00840911" w:rsidP="00DE61AD">
      <w:pPr>
        <w:pStyle w:val="Bibliography"/>
        <w:spacing w:line="480" w:lineRule="auto"/>
      </w:pPr>
      <w:r w:rsidRPr="00840911">
        <w:t xml:space="preserve">Erickson, Millard J. </w:t>
      </w:r>
      <w:r w:rsidRPr="00840911">
        <w:rPr>
          <w:i/>
          <w:iCs/>
        </w:rPr>
        <w:t>Teologi Kristen</w:t>
      </w:r>
      <w:r w:rsidRPr="00840911">
        <w:t>. Vol. 2. Malang: Gandum Mas, 2003.</w:t>
      </w:r>
    </w:p>
    <w:p w14:paraId="05A9558D" w14:textId="77777777" w:rsidR="00840911" w:rsidRPr="00840911" w:rsidRDefault="00840911" w:rsidP="00DE61AD">
      <w:pPr>
        <w:pStyle w:val="Bibliography"/>
        <w:spacing w:line="480" w:lineRule="auto"/>
      </w:pPr>
      <w:r w:rsidRPr="00840911">
        <w:t xml:space="preserve">Lane, Tony. </w:t>
      </w:r>
      <w:r w:rsidRPr="00840911">
        <w:rPr>
          <w:i/>
          <w:iCs/>
        </w:rPr>
        <w:t>Runtut Pijar: Sejarah pemikiran Kristiani</w:t>
      </w:r>
      <w:r w:rsidRPr="00840911">
        <w:t>. Jakarta: BPK Gunung Mulia, 1999.</w:t>
      </w:r>
    </w:p>
    <w:p w14:paraId="4C43BCD1" w14:textId="77777777" w:rsidR="00840911" w:rsidRPr="00840911" w:rsidRDefault="00840911" w:rsidP="00DE61AD">
      <w:pPr>
        <w:pStyle w:val="Bibliography"/>
        <w:spacing w:line="480" w:lineRule="auto"/>
      </w:pPr>
      <w:r w:rsidRPr="00840911">
        <w:t xml:space="preserve">Mawikere, Marde Christian Stenly. “Sola Experientia: Suatu Analisis Terhadap Teologi Schleiermacher.” </w:t>
      </w:r>
      <w:r w:rsidRPr="00840911">
        <w:rPr>
          <w:i/>
          <w:iCs/>
        </w:rPr>
        <w:t>Evangelikal: Jurnal Teologi Injili dan Pembinaan Warga Jemaat</w:t>
      </w:r>
      <w:r w:rsidRPr="00840911">
        <w:t xml:space="preserve"> 3, no. 2 (31 Juli 2019): 225. https://doi.org/10.46445/ejti.v3i2.145.</w:t>
      </w:r>
    </w:p>
    <w:p w14:paraId="5DAF7969" w14:textId="77777777" w:rsidR="00840911" w:rsidRPr="00840911" w:rsidRDefault="00840911" w:rsidP="00DE61AD">
      <w:pPr>
        <w:pStyle w:val="Bibliography"/>
        <w:spacing w:line="480" w:lineRule="auto"/>
      </w:pPr>
      <w:r w:rsidRPr="00840911">
        <w:lastRenderedPageBreak/>
        <w:t xml:space="preserve">McGrath, Allister E. </w:t>
      </w:r>
      <w:r w:rsidRPr="00840911">
        <w:rPr>
          <w:i/>
          <w:iCs/>
        </w:rPr>
        <w:t>HISTORICAL THEOLOGY, An Introduction to the History of Christian Thought</w:t>
      </w:r>
      <w:r w:rsidRPr="00840911">
        <w:t>. Second Edition. Oxford: Wiley Blackwell, 2013.</w:t>
      </w:r>
    </w:p>
    <w:p w14:paraId="2FD1A908" w14:textId="77777777" w:rsidR="00840911" w:rsidRPr="00840911" w:rsidRDefault="00840911" w:rsidP="00DE61AD">
      <w:pPr>
        <w:pStyle w:val="Bibliography"/>
        <w:spacing w:line="480" w:lineRule="auto"/>
      </w:pPr>
      <w:r w:rsidRPr="00840911">
        <w:t xml:space="preserve">Meister, Chad, dan James Stump. </w:t>
      </w:r>
      <w:r w:rsidRPr="00840911">
        <w:rPr>
          <w:i/>
          <w:iCs/>
        </w:rPr>
        <w:t>Christian Thought: A Historical Introduction.</w:t>
      </w:r>
      <w:r w:rsidRPr="00840911">
        <w:t xml:space="preserve"> Hoboken: Taylor &amp; Francis, 2010. http://public.ebookcentral.proquest.com/choice/publicfullrecord.aspx?p=534204.</w:t>
      </w:r>
    </w:p>
    <w:p w14:paraId="194E635D" w14:textId="77777777" w:rsidR="00840911" w:rsidRPr="00840911" w:rsidRDefault="00840911" w:rsidP="00DE61AD">
      <w:pPr>
        <w:pStyle w:val="Bibliography"/>
        <w:spacing w:line="480" w:lineRule="auto"/>
      </w:pPr>
      <w:r w:rsidRPr="00840911">
        <w:t xml:space="preserve">Stuckenberg, J.H.W. “The Theology Of Albrecht Ritschl.” </w:t>
      </w:r>
      <w:r w:rsidRPr="00840911">
        <w:rPr>
          <w:i/>
          <w:iCs/>
        </w:rPr>
        <w:t>The American Journal Of Theology</w:t>
      </w:r>
      <w:r w:rsidRPr="00840911">
        <w:t xml:space="preserve"> 2 (April 1898).</w:t>
      </w:r>
    </w:p>
    <w:p w14:paraId="6F4696E3" w14:textId="77777777" w:rsidR="00840911" w:rsidRPr="00840911" w:rsidRDefault="00840911" w:rsidP="00DE61AD">
      <w:pPr>
        <w:pStyle w:val="Bibliography"/>
        <w:spacing w:line="480" w:lineRule="auto"/>
      </w:pPr>
      <w:r w:rsidRPr="00840911">
        <w:t xml:space="preserve">Tillich, Paul, Carl E. Braaten, dan Paul Tillich. </w:t>
      </w:r>
      <w:r w:rsidRPr="00840911">
        <w:rPr>
          <w:i/>
          <w:iCs/>
        </w:rPr>
        <w:t>A History of Christian Thought, from Its Judaic and Hellenistic Origins to Existentialism</w:t>
      </w:r>
      <w:r w:rsidRPr="00840911">
        <w:t>. A Touchstone Book. New York: Simon and Schuster, 1972.</w:t>
      </w:r>
    </w:p>
    <w:p w14:paraId="021773D6" w14:textId="77777777" w:rsidR="00840911" w:rsidRPr="00840911" w:rsidRDefault="00840911" w:rsidP="00DE61AD">
      <w:pPr>
        <w:pStyle w:val="Bibliography"/>
        <w:spacing w:line="480" w:lineRule="auto"/>
      </w:pPr>
      <w:r w:rsidRPr="00840911">
        <w:t>Torrance, Thomas Forshyt. “Karl Barth: An Introduction to His Early Theology, 1910–1931 and Many Others.,” t.t. https://www.britannica.com/biography/Karl-Barth.</w:t>
      </w:r>
    </w:p>
    <w:p w14:paraId="58C38579" w14:textId="77777777" w:rsidR="00840911" w:rsidRPr="00840911" w:rsidRDefault="00840911" w:rsidP="00DE61AD">
      <w:pPr>
        <w:pStyle w:val="Bibliography"/>
        <w:spacing w:line="480" w:lineRule="auto"/>
      </w:pPr>
      <w:r w:rsidRPr="00840911">
        <w:t xml:space="preserve">Wellem, F.D. </w:t>
      </w:r>
      <w:r w:rsidRPr="00840911">
        <w:rPr>
          <w:i/>
          <w:iCs/>
        </w:rPr>
        <w:t>Riwayat Hidup Singkat Tokoh-tokoh dalam Sejarah Gereja</w:t>
      </w:r>
      <w:r w:rsidRPr="00840911">
        <w:t>. Jakarta: BPK Gunung Mulia, 1999.</w:t>
      </w:r>
    </w:p>
    <w:p w14:paraId="5FE45DA8" w14:textId="77777777" w:rsidR="00840911" w:rsidRPr="00840911" w:rsidRDefault="00840911" w:rsidP="00DE61AD">
      <w:pPr>
        <w:pStyle w:val="Bibliography"/>
        <w:spacing w:line="480" w:lineRule="auto"/>
      </w:pPr>
      <w:r w:rsidRPr="00840911">
        <w:t xml:space="preserve">Yuliati, Yuliati, dan Stanley Santoso. “PENGARUH PENDIDIKAN AGAMA KRISTEN DALAM PENINGKATKAN PEMAHAMAN MAHASISWA KRISTEN TENTANG KRISTOLOGI ALKITABIAH.” </w:t>
      </w:r>
      <w:r w:rsidRPr="00840911">
        <w:rPr>
          <w:i/>
          <w:iCs/>
        </w:rPr>
        <w:t>Jurnal Gamaliel : Teologi Praktika</w:t>
      </w:r>
      <w:r w:rsidR="009D5D7A">
        <w:t xml:space="preserve"> 2, no. 1 (30 Maret 2020). </w:t>
      </w:r>
      <w:r w:rsidRPr="00840911">
        <w:t>https://doi.org/10.38052/gamaliel.v2i1.49.</w:t>
      </w:r>
    </w:p>
    <w:p w14:paraId="56E9D9AF" w14:textId="77777777" w:rsidR="00840911" w:rsidRPr="00840911" w:rsidRDefault="00840911" w:rsidP="00DE61AD">
      <w:pPr>
        <w:pStyle w:val="Bibliography"/>
        <w:spacing w:line="480" w:lineRule="auto"/>
      </w:pPr>
      <w:r w:rsidRPr="00840911">
        <w:t xml:space="preserve">Zaluchu, Sonny Eli. “Strategi Penelitian Kualitatif dan Kuantitatif Di Dalam Penelitian Agama.” </w:t>
      </w:r>
      <w:r w:rsidRPr="00840911">
        <w:rPr>
          <w:i/>
          <w:iCs/>
        </w:rPr>
        <w:t>Evangelikal: Jurnal Teologi Injili dan Pembinaan Warga Jemaat</w:t>
      </w:r>
      <w:r w:rsidRPr="00840911">
        <w:t xml:space="preserve"> 4, no. 1 (31 Januari 2020): 28. https://doi.org/10.46445/ejti.v4i1.167.</w:t>
      </w:r>
    </w:p>
    <w:p w14:paraId="6450FEBD" w14:textId="77777777" w:rsidR="00A502A4" w:rsidRDefault="00FF49C7" w:rsidP="00DE61AD">
      <w:pPr>
        <w:spacing w:line="480" w:lineRule="auto"/>
      </w:pPr>
      <w:r>
        <w:fldChar w:fldCharType="end"/>
      </w:r>
    </w:p>
    <w:sectPr w:rsidR="00A502A4" w:rsidSect="00836116">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B836D" w14:textId="77777777" w:rsidR="00B95111" w:rsidRDefault="00B95111" w:rsidP="00380653">
      <w:r>
        <w:separator/>
      </w:r>
    </w:p>
  </w:endnote>
  <w:endnote w:type="continuationSeparator" w:id="0">
    <w:p w14:paraId="0CE43990" w14:textId="77777777" w:rsidR="00B95111" w:rsidRDefault="00B95111" w:rsidP="00380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wgrkl">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A26F6" w14:textId="77777777" w:rsidR="00B95111" w:rsidRDefault="00B95111" w:rsidP="00380653">
      <w:r>
        <w:separator/>
      </w:r>
    </w:p>
  </w:footnote>
  <w:footnote w:type="continuationSeparator" w:id="0">
    <w:p w14:paraId="75EABBDE" w14:textId="77777777" w:rsidR="00B95111" w:rsidRDefault="00B95111" w:rsidP="00380653">
      <w:r>
        <w:continuationSeparator/>
      </w:r>
    </w:p>
  </w:footnote>
  <w:footnote w:id="1">
    <w:p w14:paraId="1B46748A" w14:textId="578DF605" w:rsidR="00F86BBF" w:rsidRDefault="00F86BBF" w:rsidP="00CA5044">
      <w:pPr>
        <w:pStyle w:val="FootnoteText"/>
        <w:ind w:firstLine="720"/>
      </w:pPr>
      <w:r>
        <w:rPr>
          <w:rStyle w:val="FootnoteReference"/>
        </w:rPr>
        <w:footnoteRef/>
      </w:r>
      <w:proofErr w:type="gramStart"/>
      <w:r>
        <w:t>Penulis adalah Dosen Teologi Sistematika dan Misiologi di STT Arastamar Bengkulu</w:t>
      </w:r>
      <w:r w:rsidR="00EA3F33">
        <w:t>.</w:t>
      </w:r>
      <w:proofErr w:type="gramEnd"/>
      <w:r>
        <w:t xml:space="preserve"> </w:t>
      </w:r>
    </w:p>
  </w:footnote>
  <w:footnote w:id="2">
    <w:p w14:paraId="78F19BB6" w14:textId="19A8AAE3" w:rsidR="00F86BBF" w:rsidRDefault="00F86BBF" w:rsidP="00017D03">
      <w:pPr>
        <w:pStyle w:val="FootnoteText"/>
        <w:ind w:firstLine="720"/>
      </w:pPr>
      <w:r>
        <w:rPr>
          <w:rStyle w:val="FootnoteReference"/>
        </w:rPr>
        <w:footnoteRef/>
      </w:r>
      <w:r>
        <w:t xml:space="preserve">Mahasiswa </w:t>
      </w:r>
      <w:bookmarkStart w:id="0" w:name="_GoBack"/>
      <w:bookmarkEnd w:id="0"/>
      <w:r w:rsidR="00EA3F33">
        <w:t xml:space="preserve"> </w:t>
      </w:r>
      <w:r>
        <w:t>STT Arastamar Bengkulu</w:t>
      </w:r>
      <w:r w:rsidR="00EA3F33">
        <w:t>.</w:t>
      </w:r>
    </w:p>
  </w:footnote>
  <w:footnote w:id="3">
    <w:p w14:paraId="67EF7D31" w14:textId="77777777" w:rsidR="00F86BBF" w:rsidRDefault="00F86BBF" w:rsidP="00380653">
      <w:pPr>
        <w:pStyle w:val="FootnoteText"/>
        <w:ind w:firstLine="720"/>
        <w:jc w:val="both"/>
      </w:pPr>
      <w:r>
        <w:rPr>
          <w:rStyle w:val="FootnoteReference"/>
        </w:rPr>
        <w:footnoteRef/>
      </w:r>
      <w:r>
        <w:t xml:space="preserve"> </w:t>
      </w:r>
      <w:r>
        <w:fldChar w:fldCharType="begin"/>
      </w:r>
      <w:r>
        <w:instrText xml:space="preserve"> ADDIN ZOTERO_ITEM CSL_CITATION {"citationID":"XvLjy19S","properties":{"formattedCitation":"Yuliati Yuliati dan Stanley Santoso, \\uc0\\u8220{}PENGARUH PENDIDIKAN AGAMA KRISTEN DALAM PENINGKATKAN PEMAHAMAN MAHASISWA KRISTEN TENTANG KRISTOLOGI ALKITABIAH,\\uc0\\u8221{} {\\i{}Jurnal Gamaliel\\uc0\\u8239{}: Teologi Praktika} 2, no. 1 (30 Maret 2020), https://doi.org/10.38052/gamaliel.v2i1.49.","plainCitation":"Yuliati Yuliati dan Stanley Santoso, “PENGARUH PENDIDIKAN AGAMA KRISTEN DALAM PENINGKATKAN PEMAHAMAN MAHASISWA KRISTEN TENTANG KRISTOLOGI ALKITABIAH,” Jurnal Gamaliel : Teologi Praktika 2, no. 1 (30 Maret 2020), https://doi.org/10.38052/gamaliel.v2i1.49.","noteIndex":2},"citationItems":[{"id":20,"uris":["http://zotero.org/users/6809865/items/793IRK2V"],"uri":["http://zotero.org/users/6809865/items/793IRK2V"],"itemData":{"id":20,"type":"article-journal","container-title":"Jurnal Gamaliel : Teologi Praktika","DOI":"10.38052/gamaliel.v2i1.49","ISSN":"2656-2367, 2656-2332","issue":"1","journalAbbreviation":"GAMALIEL","source":"DOI.org (Crossref)","title":"PENGARUH PENDIDIKAN AGAMA KRISTEN DALAM PENINGKATKAN PEMAHAMAN MAHASISWA KRISTEN TENTANG KRISTOLOGI ALKITABIAH","URL":"http://jurnal.stt-gamaliel.ac.id/index.php/gamaliel/article/view/49","volume":"2","author":[{"family":"Yuliati","given":"Yuliati"},{"family":"Santoso","given":"Stanley"}],"accessed":{"date-parts":[["2020",9,24]]},"issued":{"date-parts":[["2020",3,30]]}}}],"schema":"https://github.com/citation-style-language/schema/raw/master/csl-citation.json"} </w:instrText>
      </w:r>
      <w:r>
        <w:fldChar w:fldCharType="separate"/>
      </w:r>
      <w:r w:rsidRPr="00380653">
        <w:rPr>
          <w:szCs w:val="24"/>
        </w:rPr>
        <w:t xml:space="preserve">Yuliati Yuliati dan Stanley Santoso, “PENGARUH PENDIDIKAN AGAMA KRISTEN DALAM PENINGKATKAN PEMAHAMAN MAHASISWA KRISTEN TENTANG KRISTOLOGI ALKITABIAH,” </w:t>
      </w:r>
      <w:r w:rsidRPr="00380653">
        <w:rPr>
          <w:i/>
          <w:iCs/>
          <w:szCs w:val="24"/>
        </w:rPr>
        <w:t>Jurnal Gamaliel : Teologi Praktika</w:t>
      </w:r>
      <w:r w:rsidRPr="00380653">
        <w:rPr>
          <w:szCs w:val="24"/>
        </w:rPr>
        <w:t xml:space="preserve"> 2, no. 1 (30 Maret 2020), https://doi.org/10.38052/gamaliel.v2i1.49.</w:t>
      </w:r>
      <w:r>
        <w:fldChar w:fldCharType="end"/>
      </w:r>
    </w:p>
  </w:footnote>
  <w:footnote w:id="4">
    <w:p w14:paraId="69A2A62D" w14:textId="77777777" w:rsidR="00F86BBF" w:rsidRDefault="00F86BBF" w:rsidP="00683579">
      <w:pPr>
        <w:pStyle w:val="FootnoteText"/>
        <w:ind w:firstLine="720"/>
      </w:pPr>
      <w:r>
        <w:rPr>
          <w:rStyle w:val="FootnoteReference"/>
        </w:rPr>
        <w:footnoteRef/>
      </w:r>
      <w:r>
        <w:fldChar w:fldCharType="begin"/>
      </w:r>
      <w:r>
        <w:instrText xml:space="preserve"> ADDIN ZOTERO_ITEM CSL_CITATION {"citationID":"nlWUtrwy","properties":{"formattedCitation":"David K. Bernard, {\\i{}A History of Christian Doctrine} (Hazelwood, MO: Word Aflame Press, 1995).","plainCitation":"David K. Bernard, A History of Christian Doctrine (Hazelwood, MO: Word Aflame Press, 1995).","noteIndex":3},"citationItems":[{"id":30,"uris":["http://zotero.org/users/6809865/items/ZIUIHQIR"],"uri":["http://zotero.org/users/6809865/items/ZIUIHQIR"],"itemData":{"id":30,"type":"book","call-number":"BT21.2 .B425 1995","event-place":"Hazelwood, MO","ISBN":"978-1-56722-036-0","language":"en","number-of-pages":"1","publisher":"Word Aflame Press","publisher-place":"Hazelwood, MO","source":"Library of Congress ISBN","title":"A history of Christian doctrine","author":[{"family":"Bernard","given":"David K."}],"issued":{"date-parts":[["1995"]]}}}],"schema":"https://github.com/citation-style-language/schema/raw/master/csl-citation.json"} </w:instrText>
      </w:r>
      <w:r>
        <w:fldChar w:fldCharType="separate"/>
      </w:r>
      <w:r w:rsidRPr="00683579">
        <w:rPr>
          <w:szCs w:val="24"/>
        </w:rPr>
        <w:t xml:space="preserve">David K. Bernard, </w:t>
      </w:r>
      <w:r w:rsidRPr="00683579">
        <w:rPr>
          <w:i/>
          <w:iCs/>
          <w:szCs w:val="24"/>
        </w:rPr>
        <w:t>A History of Christian Doctrine</w:t>
      </w:r>
      <w:r w:rsidRPr="00683579">
        <w:rPr>
          <w:szCs w:val="24"/>
        </w:rPr>
        <w:t xml:space="preserve"> (Hazelwood, MO: Word Aflame Press, 1995).</w:t>
      </w:r>
      <w:r>
        <w:fldChar w:fldCharType="end"/>
      </w:r>
      <w:r>
        <w:t xml:space="preserve"> 141 </w:t>
      </w:r>
    </w:p>
  </w:footnote>
  <w:footnote w:id="5">
    <w:p w14:paraId="1FCE0356" w14:textId="77777777" w:rsidR="00F86BBF" w:rsidRDefault="00F86BBF" w:rsidP="004D3D78">
      <w:pPr>
        <w:pStyle w:val="FootnoteText"/>
        <w:ind w:firstLine="720"/>
      </w:pPr>
      <w:r>
        <w:rPr>
          <w:rStyle w:val="FootnoteReference"/>
        </w:rPr>
        <w:footnoteRef/>
      </w:r>
      <w:r>
        <w:fldChar w:fldCharType="begin"/>
      </w:r>
      <w:r>
        <w:instrText xml:space="preserve"> ADDIN ZOTERO_ITEM CSL_CITATION {"citationID":"cCUVNbXb","properties":{"formattedCitation":"Sonny Eli Zaluchu, \\uc0\\u8220{}Strategi Penelitian Kualitatif dan Kuantitatif Di Dalam Penelitian Agama,\\uc0\\u8221{} {\\i{}Evangelikal: Jurnal Teologi Injili dan Pembinaan Warga Jemaat} 4, no. 1 (31 Januari 2020): 28, https://doi.org/10.46445/ejti.v4i1.167.","plainCitation":"Sonny Eli Zaluchu, “Strategi Penelitian Kualitatif dan Kuantitatif Di Dalam Penelitian Agama,” Evangelikal: Jurnal Teologi Injili dan Pembinaan Warga Jemaat 4, no. 1 (31 Januari 2020): 28, https://doi.org/10.46445/ejti.v4i1.167.","noteIndex":4},"citationItems":[{"id":27,"uris":["http://zotero.org/users/6809865/items/LL47WCIN"],"uri":["http://zotero.org/users/6809865/items/LL47WCIN"],"itemData":{"id":27,"type":"article-journal","container-title":"Evangelikal: Jurnal Teologi Injili dan Pembinaan Warga Jemaat","DOI":"10.46445/ejti.v4i1.167","ISSN":"2548-7558, 2548-7868","issue":"1","journalAbbreviation":"EJTI","page":"28","source":"DOI.org (Crossref)","title":"Strategi Penelitian Kualitatif dan Kuantitatif Di Dalam Penelitian Agama","volume":"4","author":[{"family":"Zaluchu","given":"Sonny Eli"}],"issued":{"date-parts":[["2020",1,31]]}}}],"schema":"https://github.com/citation-style-language/schema/raw/master/csl-citation.json"} </w:instrText>
      </w:r>
      <w:r>
        <w:fldChar w:fldCharType="separate"/>
      </w:r>
      <w:r w:rsidRPr="004D3D78">
        <w:rPr>
          <w:szCs w:val="24"/>
        </w:rPr>
        <w:t xml:space="preserve">Sonny Eli Zaluchu, “Strategi Penelitian Kualitatif dan Kuantitatif Di Dalam Penelitian Agama,” </w:t>
      </w:r>
      <w:r w:rsidRPr="004D3D78">
        <w:rPr>
          <w:i/>
          <w:iCs/>
          <w:szCs w:val="24"/>
        </w:rPr>
        <w:t>Evangelikal: Jurnal Teologi Injili dan Pembinaan Warga Jemaat</w:t>
      </w:r>
      <w:r w:rsidRPr="004D3D78">
        <w:rPr>
          <w:szCs w:val="24"/>
        </w:rPr>
        <w:t xml:space="preserve"> 4, no. 1 (31 Januari 2020): 28, https://doi.org/10.46445/ejti.v4i1.167.</w:t>
      </w:r>
      <w:r>
        <w:fldChar w:fldCharType="end"/>
      </w:r>
      <w:r>
        <w:t xml:space="preserve"> </w:t>
      </w:r>
    </w:p>
  </w:footnote>
  <w:footnote w:id="6">
    <w:p w14:paraId="3D62BECD" w14:textId="77777777" w:rsidR="00F86BBF" w:rsidRDefault="00F86BBF" w:rsidP="00A93F97">
      <w:pPr>
        <w:pStyle w:val="FootnoteText"/>
        <w:ind w:firstLine="720"/>
      </w:pPr>
      <w:r>
        <w:rPr>
          <w:rStyle w:val="FootnoteReference"/>
        </w:rPr>
        <w:footnoteRef/>
      </w:r>
      <w:r>
        <w:t xml:space="preserve"> </w:t>
      </w:r>
      <w:r>
        <w:fldChar w:fldCharType="begin"/>
      </w:r>
      <w:r>
        <w:instrText xml:space="preserve"> ADDIN ZOTERO_ITEM CSL_CITATION {"citationID":"ED2ftSRz","properties":{"formattedCitation":"John W. Creswell, {\\i{}Research Design}, 4 ed. (Yogyakarta: Pustaka Pelajar, 2019).","plainCitation":"John W. Creswell, Research Design, 4 ed. (Yogyakarta: Pustaka Pelajar, 2019).","noteIndex":5},"citationItems":[{"id":41,"uris":["http://zotero.org/users/6809865/items/SGLAPPG9"],"uri":["http://zotero.org/users/6809865/items/SGLAPPG9"],"itemData":{"id":41,"type":"book","edition":"4","event-place":"Yogyakarta","ISBN":"978-602-229-584-6","publisher":"Pustaka Pelajar","publisher-place":"Yogyakarta","title":"Research Design","author":[{"family":"Creswell","given":"John W."}],"issued":{"date-parts":[["2019"]]}}}],"schema":"https://github.com/citation-style-language/schema/raw/master/csl-citation.json"} </w:instrText>
      </w:r>
      <w:r>
        <w:fldChar w:fldCharType="separate"/>
      </w:r>
      <w:r w:rsidRPr="00A93F97">
        <w:rPr>
          <w:szCs w:val="24"/>
        </w:rPr>
        <w:t xml:space="preserve">John W. Creswell, </w:t>
      </w:r>
      <w:r w:rsidRPr="00A93F97">
        <w:rPr>
          <w:i/>
          <w:iCs/>
          <w:szCs w:val="24"/>
        </w:rPr>
        <w:t>Research Design</w:t>
      </w:r>
      <w:r w:rsidRPr="00A93F97">
        <w:rPr>
          <w:szCs w:val="24"/>
        </w:rPr>
        <w:t>, 4 ed. (Yogyakarta: Pustaka Pelajar, 2019).</w:t>
      </w:r>
      <w:r>
        <w:fldChar w:fldCharType="end"/>
      </w:r>
      <w:r>
        <w:t xml:space="preserve"> 245</w:t>
      </w:r>
    </w:p>
  </w:footnote>
  <w:footnote w:id="7">
    <w:p w14:paraId="103EA008" w14:textId="77777777" w:rsidR="00F86BBF" w:rsidRDefault="00F86BBF" w:rsidP="00DC07AD">
      <w:pPr>
        <w:pStyle w:val="FootnoteText"/>
        <w:ind w:firstLine="720"/>
      </w:pPr>
      <w:r>
        <w:rPr>
          <w:rStyle w:val="FootnoteReference"/>
        </w:rPr>
        <w:footnoteRef/>
      </w:r>
      <w:r>
        <w:fldChar w:fldCharType="begin"/>
      </w:r>
      <w:r>
        <w:instrText xml:space="preserve"> ADDIN ZOTERO_ITEM CSL_CITATION {"citationID":"4nWmr6Gk","properties":{"formattedCitation":"Louis Berkhof, {\\i{}Teologi Sistematika: Doktrin Kristus}, vol. 3 (Surabaya: Momentum, 2004).","plainCitation":"Louis Berkhof, Teologi Sistematika: Doktrin Kristus, vol. 3 (Surabaya: Momentum, 2004).","noteIndex":6},"citationItems":[{"id":38,"uris":["http://zotero.org/users/6809865/items/AINHCT8Y"],"uri":["http://zotero.org/users/6809865/items/AINHCT8Y"],"itemData":{"id":38,"type":"book","event-place":"Surabaya","ISBN":"979-8307-13-5","publisher":"Momentum","publisher-place":"Surabaya","title":"Teologi Sistematika: Doktrin Kristus","volume":"3","author":[{"family":"Berkhof","given":"Louis"}],"issued":{"date-parts":[["2004"]]}}}],"schema":"https://github.com/citation-style-language/schema/raw/master/csl-citation.json"} </w:instrText>
      </w:r>
      <w:r>
        <w:fldChar w:fldCharType="separate"/>
      </w:r>
      <w:r w:rsidRPr="00C14527">
        <w:rPr>
          <w:szCs w:val="24"/>
        </w:rPr>
        <w:t xml:space="preserve">Louis Berkhof, </w:t>
      </w:r>
      <w:r w:rsidRPr="00C14527">
        <w:rPr>
          <w:i/>
          <w:iCs/>
          <w:szCs w:val="24"/>
        </w:rPr>
        <w:t>Teologi Sistematika: Doktrin Kristus</w:t>
      </w:r>
      <w:r w:rsidRPr="00C14527">
        <w:rPr>
          <w:szCs w:val="24"/>
        </w:rPr>
        <w:t>, vol. 3 (Surabaya: Momentum, 2004).</w:t>
      </w:r>
      <w:r>
        <w:fldChar w:fldCharType="end"/>
      </w:r>
      <w:r>
        <w:t xml:space="preserve"> 9 </w:t>
      </w:r>
    </w:p>
  </w:footnote>
  <w:footnote w:id="8">
    <w:p w14:paraId="4D8E196A" w14:textId="77777777" w:rsidR="00F86BBF" w:rsidRDefault="00F86BBF" w:rsidP="00C254DC">
      <w:pPr>
        <w:pStyle w:val="FootnoteText"/>
        <w:ind w:firstLine="720"/>
      </w:pPr>
      <w:r>
        <w:rPr>
          <w:rStyle w:val="FootnoteReference"/>
        </w:rPr>
        <w:footnoteRef/>
      </w:r>
      <w:r>
        <w:fldChar w:fldCharType="begin"/>
      </w:r>
      <w:r>
        <w:instrText xml:space="preserve"> ADDIN ZOTERO_ITEM CSL_CITATION {"citationID":"ecYiqCCT","properties":{"formattedCitation":"H. Berkhof dan I.H Enklaar, {\\i{}Sejarah Gereja} (Jakarta: BPK Gunung Mulia, 2011).","plainCitation":"H. Berkhof dan I.H Enklaar, Sejarah Gereja (Jakarta: BPK Gunung Mulia, 2011).","noteIndex":7},"citationItems":[{"id":39,"uris":["http://zotero.org/users/6809865/items/H4DG38SQ"],"uri":["http://zotero.org/users/6809865/items/H4DG38SQ"],"itemData":{"id":39,"type":"book","event-place":"Jakarta","ISBN":"978-979-415-097-9","publisher":"BPK Gunung Mulia","publisher-place":"Jakarta","title":"Sejarah Gereja","author":[{"family":"Berkhof","given":"H."},{"family":"Enklaar","given":"I.H"}],"issued":{"date-parts":[["2011"]]}}}],"schema":"https://github.com/citation-style-language/schema/raw/master/csl-citation.json"} </w:instrText>
      </w:r>
      <w:r>
        <w:fldChar w:fldCharType="separate"/>
      </w:r>
      <w:r w:rsidRPr="00C14527">
        <w:rPr>
          <w:szCs w:val="24"/>
        </w:rPr>
        <w:t xml:space="preserve">H. Berkhof dan I.H Enklaar, </w:t>
      </w:r>
      <w:r w:rsidRPr="00C14527">
        <w:rPr>
          <w:i/>
          <w:iCs/>
          <w:szCs w:val="24"/>
        </w:rPr>
        <w:t>Sejarah Gereja</w:t>
      </w:r>
      <w:r w:rsidRPr="00C14527">
        <w:rPr>
          <w:szCs w:val="24"/>
        </w:rPr>
        <w:t xml:space="preserve"> (Jakarta: BPK Gunung Mulia, 2011).</w:t>
      </w:r>
      <w:r>
        <w:fldChar w:fldCharType="end"/>
      </w:r>
      <w:r>
        <w:t xml:space="preserve"> 20 </w:t>
      </w:r>
    </w:p>
  </w:footnote>
  <w:footnote w:id="9">
    <w:p w14:paraId="5F71CE6C" w14:textId="77777777" w:rsidR="00F86BBF" w:rsidRDefault="00F86BBF" w:rsidP="00B90E08">
      <w:pPr>
        <w:pStyle w:val="FootnoteText"/>
        <w:ind w:firstLine="720"/>
      </w:pPr>
      <w:r>
        <w:rPr>
          <w:rStyle w:val="FootnoteReference"/>
        </w:rPr>
        <w:footnoteRef/>
      </w:r>
      <w:r>
        <w:t xml:space="preserve"> </w:t>
      </w:r>
      <w:r>
        <w:fldChar w:fldCharType="begin"/>
      </w:r>
      <w:r>
        <w:instrText xml:space="preserve"> ADDIN ZOTERO_ITEM CSL_CITATION {"citationID":"x08wijAI","properties":{"formattedCitation":"Berkhof, {\\i{}Teologi Sistematika: Doktrin Kristus}.","plainCitation":"Berkhof, Teologi Sistematika: Doktrin Kristus.","noteIndex":8},"citationItems":[{"id":38,"uris":["http://zotero.org/users/6809865/items/AINHCT8Y"],"uri":["http://zotero.org/users/6809865/items/AINHCT8Y"],"itemData":{"id":38,"type":"book","event-place":"Surabaya","ISBN":"979-8307-13-5","publisher":"Momentum","publisher-place":"Surabaya","title":"Teologi Sistematika: Doktrin Kristus","volume":"3","author":[{"family":"Berkhof","given":"Louis"}],"issued":{"date-parts":[["2004"]]}}}],"schema":"https://github.com/citation-style-language/schema/raw/master/csl-citation.json"} </w:instrText>
      </w:r>
      <w:r>
        <w:fldChar w:fldCharType="separate"/>
      </w:r>
      <w:r w:rsidRPr="00B90E08">
        <w:rPr>
          <w:szCs w:val="24"/>
        </w:rPr>
        <w:t xml:space="preserve">Berkhof, </w:t>
      </w:r>
      <w:r w:rsidRPr="00B90E08">
        <w:rPr>
          <w:i/>
          <w:iCs/>
          <w:szCs w:val="24"/>
        </w:rPr>
        <w:t>Teologi Sistematika: Doktrin Kristus</w:t>
      </w:r>
      <w:r w:rsidRPr="00B90E08">
        <w:rPr>
          <w:szCs w:val="24"/>
        </w:rPr>
        <w:t>.</w:t>
      </w:r>
      <w:r>
        <w:fldChar w:fldCharType="end"/>
      </w:r>
      <w:r>
        <w:t xml:space="preserve"> 9</w:t>
      </w:r>
    </w:p>
  </w:footnote>
  <w:footnote w:id="10">
    <w:p w14:paraId="2C08FA0D" w14:textId="77777777" w:rsidR="00F86BBF" w:rsidRDefault="00F86BBF" w:rsidP="00B90E08">
      <w:pPr>
        <w:pStyle w:val="FootnoteText"/>
        <w:ind w:firstLine="720"/>
      </w:pPr>
      <w:r>
        <w:rPr>
          <w:rStyle w:val="FootnoteReference"/>
        </w:rPr>
        <w:footnoteRef/>
      </w:r>
      <w:r>
        <w:t xml:space="preserve"> </w:t>
      </w:r>
      <w:r>
        <w:fldChar w:fldCharType="begin"/>
      </w:r>
      <w:r>
        <w:instrText xml:space="preserve"> ADDIN ZOTERO_ITEM CSL_CITATION {"citationID":"TAVs2pa1","properties":{"formattedCitation":"Berkhof.","plainCitation":"Berkhof.","noteIndex":9},"citationItems":[{"id":38,"uris":["http://zotero.org/users/6809865/items/AINHCT8Y"],"uri":["http://zotero.org/users/6809865/items/AINHCT8Y"],"itemData":{"id":38,"type":"book","event-place":"Surabaya","ISBN":"979-8307-13-5","publisher":"Momentum","publisher-place":"Surabaya","title":"Teologi Sistematika: Doktrin Kristus","volume":"3","author":[{"family":"Berkhof","given":"Louis"}],"issued":{"date-parts":[["2004"]]}}}],"schema":"https://github.com/citation-style-language/schema/raw/master/csl-citation.json"} </w:instrText>
      </w:r>
      <w:r>
        <w:fldChar w:fldCharType="separate"/>
      </w:r>
      <w:r w:rsidRPr="00B90E08">
        <w:t>Berkhof.</w:t>
      </w:r>
      <w:r>
        <w:fldChar w:fldCharType="end"/>
      </w:r>
    </w:p>
  </w:footnote>
  <w:footnote w:id="11">
    <w:p w14:paraId="6F6D7F04" w14:textId="77777777" w:rsidR="00F86BBF" w:rsidRDefault="00F86BBF" w:rsidP="00097C5C">
      <w:pPr>
        <w:pStyle w:val="FootnoteText"/>
        <w:ind w:firstLine="720"/>
      </w:pPr>
      <w:r>
        <w:rPr>
          <w:rStyle w:val="FootnoteReference"/>
        </w:rPr>
        <w:footnoteRef/>
      </w:r>
      <w:r>
        <w:fldChar w:fldCharType="begin"/>
      </w:r>
      <w:r>
        <w:instrText xml:space="preserve"> ADDIN ZOTERO_ITEM CSL_CITATION {"citationID":"WCl2XATw","properties":{"formattedCitation":"Bernard, {\\i{}A History of Christian Doctrine}, 1995.","plainCitation":"Bernard, A History of Christian Doctrine, 1995.","noteIndex":10},"citationItems":[{"id":30,"uris":["http://zotero.org/users/6809865/items/ZIUIHQIR"],"uri":["http://zotero.org/users/6809865/items/ZIUIHQIR"],"itemData":{"id":30,"type":"book","call-number":"BT21.2 .B425 1995","event-place":"Hazelwood, MO","ISBN":"978-1-56722-036-0","language":"en","number-of-pages":"1","publisher":"Word Aflame Press","publisher-place":"Hazelwood, MO","source":"Library of Congress ISBN","title":"A history of Christian doctrine","author":[{"family":"Bernard","given":"David K."}],"issued":{"date-parts":[["1995"]]}}}],"schema":"https://github.com/citation-style-language/schema/raw/master/csl-citation.json"} </w:instrText>
      </w:r>
      <w:r>
        <w:fldChar w:fldCharType="separate"/>
      </w:r>
      <w:r w:rsidRPr="00F10D7A">
        <w:rPr>
          <w:szCs w:val="24"/>
        </w:rPr>
        <w:t xml:space="preserve">Bernard, </w:t>
      </w:r>
      <w:r w:rsidRPr="00F10D7A">
        <w:rPr>
          <w:i/>
          <w:iCs/>
          <w:szCs w:val="24"/>
        </w:rPr>
        <w:t>A History of Christian Doctrine</w:t>
      </w:r>
      <w:r w:rsidRPr="00F10D7A">
        <w:rPr>
          <w:szCs w:val="24"/>
        </w:rPr>
        <w:t>, 1995.</w:t>
      </w:r>
      <w:r>
        <w:fldChar w:fldCharType="end"/>
      </w:r>
      <w:r>
        <w:t xml:space="preserve"> 141 </w:t>
      </w:r>
    </w:p>
  </w:footnote>
  <w:footnote w:id="12">
    <w:p w14:paraId="56AEA26E" w14:textId="77777777" w:rsidR="00F86BBF" w:rsidRDefault="00F86BBF" w:rsidP="00B90E08">
      <w:pPr>
        <w:pStyle w:val="FootnoteText"/>
        <w:ind w:firstLine="720"/>
      </w:pPr>
      <w:r>
        <w:rPr>
          <w:rStyle w:val="FootnoteReference"/>
        </w:rPr>
        <w:footnoteRef/>
      </w:r>
      <w:r>
        <w:t xml:space="preserve"> </w:t>
      </w:r>
      <w:r>
        <w:fldChar w:fldCharType="begin"/>
      </w:r>
      <w:r>
        <w:instrText xml:space="preserve"> ADDIN ZOTERO_ITEM CSL_CITATION {"citationID":"ApKh5phs","properties":{"formattedCitation":"Th. Van den End, {\\i{}Harta Dalam Bejana} (Jakarta: BPK Gunung Mulia, 2010).","plainCitation":"Th. Van den End, Harta Dalam Bejana (Jakarta: BPK Gunung Mulia, 2010).","noteIndex":11},"citationItems":[{"id":37,"uris":["http://zotero.org/users/6809865/items/TZJBJNCY"],"uri":["http://zotero.org/users/6809865/items/TZJBJNCY"],"itemData":{"id":37,"type":"book","event-place":"Jakarta","ISBN":"978-979-415-838-8","publisher":"BPK Gunung Mulia","publisher-place":"Jakarta","title":"Harta Dalam Bejana","author":[{"family":"End","given":"Th. Van","non-dropping-particle":"den"}],"issued":{"date-parts":[["2010"]]}}}],"schema":"https://github.com/citation-style-language/schema/raw/master/csl-citation.json"} </w:instrText>
      </w:r>
      <w:r>
        <w:fldChar w:fldCharType="separate"/>
      </w:r>
      <w:r w:rsidRPr="00B90E08">
        <w:rPr>
          <w:szCs w:val="24"/>
        </w:rPr>
        <w:t xml:space="preserve">Th. Van den End, </w:t>
      </w:r>
      <w:r w:rsidRPr="00B90E08">
        <w:rPr>
          <w:i/>
          <w:iCs/>
          <w:szCs w:val="24"/>
        </w:rPr>
        <w:t>Harta Dalam Bejana</w:t>
      </w:r>
      <w:r w:rsidRPr="00B90E08">
        <w:rPr>
          <w:szCs w:val="24"/>
        </w:rPr>
        <w:t xml:space="preserve"> (Jakarta: BPK Gunung Mulia, 2010).</w:t>
      </w:r>
      <w:r>
        <w:fldChar w:fldCharType="end"/>
      </w:r>
      <w:r>
        <w:t xml:space="preserve"> 66</w:t>
      </w:r>
    </w:p>
  </w:footnote>
  <w:footnote w:id="13">
    <w:p w14:paraId="049A380C" w14:textId="77777777" w:rsidR="00F86BBF" w:rsidRDefault="00F86BBF" w:rsidP="00840911">
      <w:pPr>
        <w:pStyle w:val="FootnoteText"/>
        <w:ind w:firstLine="720"/>
      </w:pPr>
      <w:r>
        <w:rPr>
          <w:rStyle w:val="FootnoteReference"/>
        </w:rPr>
        <w:footnoteRef/>
      </w:r>
      <w:r>
        <w:t xml:space="preserve"> </w:t>
      </w:r>
      <w:r>
        <w:fldChar w:fldCharType="begin"/>
      </w:r>
      <w:r>
        <w:instrText xml:space="preserve"> ADDIN ZOTERO_ITEM CSL_CITATION {"citationID":"989tYJ73","properties":{"formattedCitation":"den End.","plainCitation":"den End.","noteIndex":12},"citationItems":[{"id":37,"uris":["http://zotero.org/users/6809865/items/TZJBJNCY"],"uri":["http://zotero.org/users/6809865/items/TZJBJNCY"],"itemData":{"id":37,"type":"book","event-place":"Jakarta","ISBN":"978-979-415-838-8","publisher":"BPK Gunung Mulia","publisher-place":"Jakarta","title":"Harta Dalam Bejana","author":[{"family":"End","given":"Th. Van","non-dropping-particle":"den"}],"issued":{"date-parts":[["2010"]]}}}],"schema":"https://github.com/citation-style-language/schema/raw/master/csl-citation.json"} </w:instrText>
      </w:r>
      <w:r>
        <w:fldChar w:fldCharType="separate"/>
      </w:r>
      <w:r w:rsidRPr="00840911">
        <w:t>den End.</w:t>
      </w:r>
      <w:r>
        <w:fldChar w:fldCharType="end"/>
      </w:r>
      <w:r>
        <w:t xml:space="preserve"> 67</w:t>
      </w:r>
    </w:p>
  </w:footnote>
  <w:footnote w:id="14">
    <w:p w14:paraId="2B64CEEC" w14:textId="77777777" w:rsidR="00F86BBF" w:rsidRDefault="00F86BBF" w:rsidP="00840911">
      <w:pPr>
        <w:pStyle w:val="FootnoteText"/>
        <w:ind w:firstLine="720"/>
      </w:pPr>
      <w:r>
        <w:rPr>
          <w:rStyle w:val="FootnoteReference"/>
        </w:rPr>
        <w:footnoteRef/>
      </w:r>
      <w:r>
        <w:t xml:space="preserve"> </w:t>
      </w:r>
      <w:r>
        <w:fldChar w:fldCharType="begin"/>
      </w:r>
      <w:r>
        <w:instrText xml:space="preserve"> ADDIN ZOTERO_ITEM CSL_CITATION {"citationID":"7sSBNGEZ","properties":{"formattedCitation":"Allister E. McGrath, {\\i{}HISTORICAL THEOLOGY, An Introduction to the History of Christian Thought}, Second Edition (Oxford: Wiley Blackwell, 2013).","plainCitation":"Allister E. McGrath, HISTORICAL THEOLOGY, An Introduction to the History of Christian Thought, Second Edition (Oxford: Wiley Blackwell, 2013).","noteIndex":13},"citationItems":[{"id":51,"uris":["http://zotero.org/users/6809865/items/HLLKFNJV"],"uri":["http://zotero.org/users/6809865/items/HLLKFNJV"],"itemData":{"id":51,"type":"book","edition":"Second Edition","event-place":"Oxford","ISBN":"978-0-470-67286-0","publisher":"Wiley Blackwell","publisher-place":"Oxford","title":"HISTORICAL THEOLOGY, An Introduction to the History of Christian Thought","author":[{"family":"McGrath","given":"Allister E."}],"issued":{"date-parts":[["2013"]]}}}],"schema":"https://github.com/citation-style-language/schema/raw/master/csl-citation.json"} </w:instrText>
      </w:r>
      <w:r>
        <w:fldChar w:fldCharType="separate"/>
      </w:r>
      <w:r w:rsidRPr="00840911">
        <w:rPr>
          <w:szCs w:val="24"/>
        </w:rPr>
        <w:t xml:space="preserve">Allister E. McGrath, </w:t>
      </w:r>
      <w:r w:rsidRPr="00840911">
        <w:rPr>
          <w:i/>
          <w:iCs/>
          <w:szCs w:val="24"/>
        </w:rPr>
        <w:t>HISTORICAL THEOLOGY, An Introduction to the History of Christian Thought</w:t>
      </w:r>
      <w:r w:rsidRPr="00840911">
        <w:rPr>
          <w:szCs w:val="24"/>
        </w:rPr>
        <w:t>, Second Edition (Oxford: Wiley Blackwell, 2013).</w:t>
      </w:r>
      <w:r>
        <w:fldChar w:fldCharType="end"/>
      </w:r>
      <w:r>
        <w:t xml:space="preserve"> 24</w:t>
      </w:r>
    </w:p>
  </w:footnote>
  <w:footnote w:id="15">
    <w:p w14:paraId="5562EDCE" w14:textId="77777777" w:rsidR="00F86BBF" w:rsidRDefault="00F86BBF" w:rsidP="00DC38D8">
      <w:pPr>
        <w:pStyle w:val="FootnoteText"/>
        <w:ind w:firstLine="720"/>
      </w:pPr>
      <w:r>
        <w:rPr>
          <w:rStyle w:val="FootnoteReference"/>
        </w:rPr>
        <w:footnoteRef/>
      </w:r>
      <w:r>
        <w:t xml:space="preserve"> </w:t>
      </w:r>
      <w:r>
        <w:fldChar w:fldCharType="begin"/>
      </w:r>
      <w:r>
        <w:instrText xml:space="preserve"> ADDIN ZOTERO_ITEM CSL_CITATION {"citationID":"WDOa7vIw","properties":{"formattedCitation":"Paul Tillich, Carl E. Braaten, dan Paul Tillich, {\\i{}A History of Christian Thought, from Its Judaic and Hellenistic Origins to Existentialism}, A Touchstone Book (New York: Simon and Schuster, 1972).","plainCitation":"Paul Tillich, Carl E. Braaten, dan Paul Tillich, A History of Christian Thought, from Its Judaic and Hellenistic Origins to Existentialism, A Touchstone Book (New York: Simon and Schuster, 1972).","noteIndex":14},"citationItems":[{"id":43,"uris":["http://zotero.org/users/6809865/items/EPWZGC3Q"],"uri":["http://zotero.org/users/6809865/items/EPWZGC3Q"],"itemData":{"id":43,"type":"book","call-number":"BT21.2 .T53","collection-title":"A Touchstone book","event-place":"New York","ISBN":"978-0-671-21426-5","language":"en","number-of-pages":"550","publisher":"Simon and Schuster","publisher-place":"New York","source":"Library of Congress ISBN","title":"A history of Christian thought, from its Judaic and Hellenistic origins to existentialism","author":[{"family":"Tillich","given":"Paul"},{"family":"Braaten","given":"Carl E."},{"family":"Tillich","given":"Paul"}],"issued":{"date-parts":[["1972"]]}}}],"schema":"https://github.com/citation-style-language/schema/raw/master/csl-citation.json"} </w:instrText>
      </w:r>
      <w:r>
        <w:fldChar w:fldCharType="separate"/>
      </w:r>
      <w:r w:rsidRPr="00DC38D8">
        <w:rPr>
          <w:szCs w:val="24"/>
        </w:rPr>
        <w:t xml:space="preserve">Paul Tillich, Carl E. Braaten, dan Paul Tillich, </w:t>
      </w:r>
      <w:r w:rsidRPr="00DC38D8">
        <w:rPr>
          <w:i/>
          <w:iCs/>
          <w:szCs w:val="24"/>
        </w:rPr>
        <w:t>A History of Christian Thought, from Its Judaic and Hellenistic Origins to Existentialism</w:t>
      </w:r>
      <w:r w:rsidRPr="00DC38D8">
        <w:rPr>
          <w:szCs w:val="24"/>
        </w:rPr>
        <w:t>, A Touchstone Book (New York: Simon and Schuster, 1972).</w:t>
      </w:r>
      <w:r>
        <w:fldChar w:fldCharType="end"/>
      </w:r>
      <w:r>
        <w:t xml:space="preserve"> 70</w:t>
      </w:r>
    </w:p>
  </w:footnote>
  <w:footnote w:id="16">
    <w:p w14:paraId="4F49C8E8" w14:textId="77777777" w:rsidR="00F86BBF" w:rsidRDefault="00F86BBF" w:rsidP="00840911">
      <w:pPr>
        <w:pStyle w:val="FootnoteText"/>
        <w:ind w:firstLine="720"/>
      </w:pPr>
      <w:r>
        <w:rPr>
          <w:rStyle w:val="FootnoteReference"/>
        </w:rPr>
        <w:footnoteRef/>
      </w:r>
      <w:r>
        <w:t xml:space="preserve"> </w:t>
      </w:r>
      <w:r>
        <w:fldChar w:fldCharType="begin"/>
      </w:r>
      <w:r>
        <w:instrText xml:space="preserve"> ADDIN ZOTERO_ITEM CSL_CITATION {"citationID":"nb7vsc4W","properties":{"formattedCitation":"Berkhof dan Enklaar, {\\i{}Sejarah Gereja}.","plainCitation":"Berkhof dan Enklaar, Sejarah Gereja.","noteIndex":15},"citationItems":[{"id":39,"uris":["http://zotero.org/users/6809865/items/H4DG38SQ"],"uri":["http://zotero.org/users/6809865/items/H4DG38SQ"],"itemData":{"id":39,"type":"book","event-place":"Jakarta","ISBN":"978-979-415-097-9","publisher":"BPK Gunung Mulia","publisher-place":"Jakarta","title":"Sejarah Gereja","author":[{"family":"Berkhof","given":"H."},{"family":"Enklaar","given":"I.H"}],"issued":{"date-parts":[["2011"]]}}}],"schema":"https://github.com/citation-style-language/schema/raw/master/csl-citation.json"} </w:instrText>
      </w:r>
      <w:r>
        <w:fldChar w:fldCharType="separate"/>
      </w:r>
      <w:r w:rsidRPr="00840911">
        <w:rPr>
          <w:szCs w:val="24"/>
        </w:rPr>
        <w:t xml:space="preserve">Berkhof dan Enklaar, </w:t>
      </w:r>
      <w:r w:rsidRPr="00840911">
        <w:rPr>
          <w:i/>
          <w:iCs/>
          <w:szCs w:val="24"/>
        </w:rPr>
        <w:t>Sejarah Gereja</w:t>
      </w:r>
      <w:r w:rsidRPr="00840911">
        <w:rPr>
          <w:szCs w:val="24"/>
        </w:rPr>
        <w:t>.</w:t>
      </w:r>
      <w:r>
        <w:fldChar w:fldCharType="end"/>
      </w:r>
      <w:r>
        <w:t xml:space="preserve"> 53</w:t>
      </w:r>
    </w:p>
  </w:footnote>
  <w:footnote w:id="17">
    <w:p w14:paraId="5CAD5AA6" w14:textId="77777777" w:rsidR="00F86BBF" w:rsidRDefault="00F86BBF" w:rsidP="00B51CF4">
      <w:pPr>
        <w:pStyle w:val="FootnoteText"/>
        <w:ind w:firstLine="720"/>
      </w:pPr>
      <w:r>
        <w:rPr>
          <w:rStyle w:val="FootnoteReference"/>
        </w:rPr>
        <w:footnoteRef/>
      </w:r>
      <w:r>
        <w:fldChar w:fldCharType="begin"/>
      </w:r>
      <w:r>
        <w:instrText xml:space="preserve"> ADDIN ZOTERO_ITEM CSL_CITATION {"citationID":"TmXfekFx","properties":{"formattedCitation":"den End, {\\i{}Harta Dalam Bejana}.","plainCitation":"den End, Harta Dalam Bejana.","noteIndex":16},"citationItems":[{"id":37,"uris":["http://zotero.org/users/6809865/items/TZJBJNCY"],"uri":["http://zotero.org/users/6809865/items/TZJBJNCY"],"itemData":{"id":37,"type":"book","event-place":"Jakarta","ISBN":"978-979-415-838-8","publisher":"BPK Gunung Mulia","publisher-place":"Jakarta","title":"Harta Dalam Bejana","author":[{"family":"End","given":"Th. Van","non-dropping-particle":"den"}],"issued":{"date-parts":[["2010"]]}}}],"schema":"https://github.com/citation-style-language/schema/raw/master/csl-citation.json"} </w:instrText>
      </w:r>
      <w:r>
        <w:fldChar w:fldCharType="separate"/>
      </w:r>
      <w:r w:rsidRPr="00B90E08">
        <w:rPr>
          <w:szCs w:val="24"/>
        </w:rPr>
        <w:t xml:space="preserve">den End, </w:t>
      </w:r>
      <w:r w:rsidRPr="00B90E08">
        <w:rPr>
          <w:i/>
          <w:iCs/>
          <w:szCs w:val="24"/>
        </w:rPr>
        <w:t>Harta Dalam Bejana</w:t>
      </w:r>
      <w:r w:rsidRPr="00B90E08">
        <w:rPr>
          <w:szCs w:val="24"/>
        </w:rPr>
        <w:t>.</w:t>
      </w:r>
      <w:r>
        <w:fldChar w:fldCharType="end"/>
      </w:r>
      <w:r>
        <w:t xml:space="preserve"> 65 </w:t>
      </w:r>
    </w:p>
  </w:footnote>
  <w:footnote w:id="18">
    <w:p w14:paraId="017B8181" w14:textId="77777777" w:rsidR="00F86BBF" w:rsidRDefault="00F86BBF" w:rsidP="00FF49C7">
      <w:pPr>
        <w:pStyle w:val="FootnoteText"/>
        <w:ind w:firstLine="720"/>
      </w:pPr>
      <w:r>
        <w:rPr>
          <w:rStyle w:val="FootnoteReference"/>
        </w:rPr>
        <w:footnoteRef/>
      </w:r>
      <w:r>
        <w:t xml:space="preserve"> </w:t>
      </w:r>
      <w:r>
        <w:fldChar w:fldCharType="begin"/>
      </w:r>
      <w:r>
        <w:instrText xml:space="preserve"> ADDIN ZOTERO_ITEM CSL_CITATION {"citationID":"XS8YWG2K","properties":{"formattedCitation":"Tony Lane, {\\i{}Runtut Pijar: Sejarah pemikiran Kristiani} (Jakarta: BPK Gunung Mulia, 1999).","plainCitation":"Tony Lane, Runtut Pijar: Sejarah pemikiran Kristiani (Jakarta: BPK Gunung Mulia, 1999).","noteIndex":17},"citationItems":[{"id":40,"uris":["http://zotero.org/users/6809865/items/S873VAVA"],"uri":["http://zotero.org/users/6809865/items/S873VAVA"],"itemData":{"id":40,"type":"book","event-place":"Jakarta","ISBN":"979-415-513-6","publisher":"BPK Gunung Mulia","publisher-place":"Jakarta","title":"Runtut Pijar: Sejarah pemikiran Kristiani","author":[{"family":"Lane","given":"Tony"}],"issued":{"date-parts":[["1999"]]}}}],"schema":"https://github.com/citation-style-language/schema/raw/master/csl-citation.json"} </w:instrText>
      </w:r>
      <w:r>
        <w:fldChar w:fldCharType="separate"/>
      </w:r>
      <w:r w:rsidRPr="00FF49C7">
        <w:rPr>
          <w:szCs w:val="24"/>
        </w:rPr>
        <w:t xml:space="preserve">Tony Lane, </w:t>
      </w:r>
      <w:r w:rsidRPr="00FF49C7">
        <w:rPr>
          <w:i/>
          <w:iCs/>
          <w:szCs w:val="24"/>
        </w:rPr>
        <w:t>Runtut Pijar: Sejarah pemikiran Kristiani</w:t>
      </w:r>
      <w:r w:rsidRPr="00FF49C7">
        <w:rPr>
          <w:szCs w:val="24"/>
        </w:rPr>
        <w:t xml:space="preserve"> (Jakarta: BPK Gunung Mulia, 1999).</w:t>
      </w:r>
      <w:r>
        <w:fldChar w:fldCharType="end"/>
      </w:r>
      <w:r>
        <w:t xml:space="preserve"> 24</w:t>
      </w:r>
    </w:p>
  </w:footnote>
  <w:footnote w:id="19">
    <w:p w14:paraId="7A23D441" w14:textId="77777777" w:rsidR="00F86BBF" w:rsidRDefault="00F86BBF" w:rsidP="00840911">
      <w:pPr>
        <w:pStyle w:val="FootnoteText"/>
        <w:ind w:firstLine="720"/>
      </w:pPr>
      <w:r>
        <w:rPr>
          <w:rStyle w:val="FootnoteReference"/>
        </w:rPr>
        <w:footnoteRef/>
      </w:r>
      <w:r>
        <w:t xml:space="preserve"> </w:t>
      </w:r>
      <w:r>
        <w:fldChar w:fldCharType="begin"/>
      </w:r>
      <w:r>
        <w:instrText xml:space="preserve"> ADDIN ZOTERO_ITEM CSL_CITATION {"citationID":"ZP6Q4mDV","properties":{"formattedCitation":"Berkhof, {\\i{}Teologi Sistematika: Doktrin Kristus}.","plainCitation":"Berkhof, Teologi Sistematika: Doktrin Kristus.","noteIndex":18},"citationItems":[{"id":38,"uris":["http://zotero.org/users/6809865/items/AINHCT8Y"],"uri":["http://zotero.org/users/6809865/items/AINHCT8Y"],"itemData":{"id":38,"type":"book","event-place":"Surabaya","ISBN":"979-8307-13-5","publisher":"Momentum","publisher-place":"Surabaya","title":"Teologi Sistematika: Doktrin Kristus","volume":"3","author":[{"family":"Berkhof","given":"Louis"}],"issued":{"date-parts":[["2004"]]}}}],"schema":"https://github.com/citation-style-language/schema/raw/master/csl-citation.json"} </w:instrText>
      </w:r>
      <w:r>
        <w:fldChar w:fldCharType="separate"/>
      </w:r>
      <w:r w:rsidRPr="00840911">
        <w:rPr>
          <w:szCs w:val="24"/>
        </w:rPr>
        <w:t xml:space="preserve">Berkhof, </w:t>
      </w:r>
      <w:r w:rsidRPr="00840911">
        <w:rPr>
          <w:i/>
          <w:iCs/>
          <w:szCs w:val="24"/>
        </w:rPr>
        <w:t>Teologi Sistematika: Doktrin Kristus</w:t>
      </w:r>
      <w:r w:rsidRPr="00840911">
        <w:rPr>
          <w:szCs w:val="24"/>
        </w:rPr>
        <w:t>.</w:t>
      </w:r>
      <w:r>
        <w:fldChar w:fldCharType="end"/>
      </w:r>
      <w:r>
        <w:t xml:space="preserve"> 11</w:t>
      </w:r>
    </w:p>
  </w:footnote>
  <w:footnote w:id="20">
    <w:p w14:paraId="4B92A9C4" w14:textId="77777777" w:rsidR="00F86BBF" w:rsidRDefault="00F86BBF" w:rsidP="00840911">
      <w:pPr>
        <w:pStyle w:val="FootnoteText"/>
        <w:ind w:firstLine="720"/>
      </w:pPr>
      <w:r>
        <w:rPr>
          <w:rStyle w:val="FootnoteReference"/>
        </w:rPr>
        <w:footnoteRef/>
      </w:r>
      <w:r>
        <w:t xml:space="preserve"> </w:t>
      </w:r>
      <w:r>
        <w:fldChar w:fldCharType="begin"/>
      </w:r>
      <w:r>
        <w:instrText xml:space="preserve"> ADDIN ZOTERO_ITEM CSL_CITATION {"citationID":"yhEcS9cr","properties":{"formattedCitation":"McGrath, {\\i{}HISTORICAL THEOLOGY, An Introduction to the History of Christian Thought}.","plainCitation":"McGrath, HISTORICAL THEOLOGY, An Introduction to the History of Christian Thought.","noteIndex":19},"citationItems":[{"id":51,"uris":["http://zotero.org/users/6809865/items/HLLKFNJV"],"uri":["http://zotero.org/users/6809865/items/HLLKFNJV"],"itemData":{"id":51,"type":"book","edition":"Second Edition","event-place":"Oxford","ISBN":"978-0-470-67286-0","publisher":"Wiley Blackwell","publisher-place":"Oxford","title":"HISTORICAL THEOLOGY, An Introduction to the History of Christian Thought","author":[{"family":"McGrath","given":"Allister E."}],"issued":{"date-parts":[["2013"]]}}}],"schema":"https://github.com/citation-style-language/schema/raw/master/csl-citation.json"} </w:instrText>
      </w:r>
      <w:r>
        <w:fldChar w:fldCharType="separate"/>
      </w:r>
      <w:r w:rsidRPr="00840911">
        <w:rPr>
          <w:szCs w:val="24"/>
        </w:rPr>
        <w:t xml:space="preserve">McGrath, </w:t>
      </w:r>
      <w:r w:rsidRPr="00840911">
        <w:rPr>
          <w:i/>
          <w:iCs/>
          <w:szCs w:val="24"/>
        </w:rPr>
        <w:t>HISTORICAL THEOLOGY, An Introduction to the History of Christian Thought</w:t>
      </w:r>
      <w:r w:rsidRPr="00840911">
        <w:rPr>
          <w:szCs w:val="24"/>
        </w:rPr>
        <w:t>.</w:t>
      </w:r>
      <w:r>
        <w:fldChar w:fldCharType="end"/>
      </w:r>
      <w:r>
        <w:t xml:space="preserve"> 25</w:t>
      </w:r>
    </w:p>
  </w:footnote>
  <w:footnote w:id="21">
    <w:p w14:paraId="548795A6" w14:textId="77777777" w:rsidR="00F86BBF" w:rsidRDefault="00F86BBF" w:rsidP="00840911">
      <w:pPr>
        <w:pStyle w:val="FootnoteText"/>
        <w:ind w:firstLine="720"/>
      </w:pPr>
      <w:r>
        <w:rPr>
          <w:rStyle w:val="FootnoteReference"/>
        </w:rPr>
        <w:footnoteRef/>
      </w:r>
      <w:r>
        <w:t xml:space="preserve"> </w:t>
      </w:r>
      <w:r>
        <w:fldChar w:fldCharType="begin"/>
      </w:r>
      <w:r>
        <w:instrText xml:space="preserve"> ADDIN ZOTERO_ITEM CSL_CITATION {"citationID":"keA2qKGS","properties":{"formattedCitation":"den End, {\\i{}Harta Dalam Bejana}.","plainCitation":"den End, Harta Dalam Bejana.","noteIndex":20},"citationItems":[{"id":37,"uris":["http://zotero.org/users/6809865/items/TZJBJNCY"],"uri":["http://zotero.org/users/6809865/items/TZJBJNCY"],"itemData":{"id":37,"type":"book","event-place":"Jakarta","ISBN":"978-979-415-838-8","publisher":"BPK Gunung Mulia","publisher-place":"Jakarta","title":"Harta Dalam Bejana","author":[{"family":"End","given":"Th. Van","non-dropping-particle":"den"}],"issued":{"date-parts":[["2010"]]}}}],"schema":"https://github.com/citation-style-language/schema/raw/master/csl-citation.json"} </w:instrText>
      </w:r>
      <w:r>
        <w:fldChar w:fldCharType="separate"/>
      </w:r>
      <w:r w:rsidRPr="00840911">
        <w:rPr>
          <w:szCs w:val="24"/>
        </w:rPr>
        <w:t xml:space="preserve">den End, </w:t>
      </w:r>
      <w:r w:rsidRPr="00840911">
        <w:rPr>
          <w:i/>
          <w:iCs/>
          <w:szCs w:val="24"/>
        </w:rPr>
        <w:t>Harta Dalam Bejana</w:t>
      </w:r>
      <w:r w:rsidRPr="00840911">
        <w:rPr>
          <w:szCs w:val="24"/>
        </w:rPr>
        <w:t>.</w:t>
      </w:r>
      <w:r>
        <w:fldChar w:fldCharType="end"/>
      </w:r>
      <w:r>
        <w:t xml:space="preserve"> 65</w:t>
      </w:r>
    </w:p>
  </w:footnote>
  <w:footnote w:id="22">
    <w:p w14:paraId="7084EC26" w14:textId="77777777" w:rsidR="00F86BBF" w:rsidRDefault="00F86BBF" w:rsidP="00517B93">
      <w:pPr>
        <w:pStyle w:val="FootnoteText"/>
        <w:ind w:firstLine="720"/>
      </w:pPr>
      <w:r>
        <w:rPr>
          <w:rStyle w:val="FootnoteReference"/>
        </w:rPr>
        <w:footnoteRef/>
      </w:r>
      <w:r>
        <w:fldChar w:fldCharType="begin"/>
      </w:r>
      <w:r>
        <w:instrText xml:space="preserve"> ADDIN ZOTERO_ITEM CSL_CITATION {"citationID":"HuBX0Nqu","properties":{"formattedCitation":"Bernard, {\\i{}A History of Christian Doctrine}, 1995.","plainCitation":"Bernard, A History of Christian Doctrine, 1995.","noteIndex":21},"citationItems":[{"id":30,"uris":["http://zotero.org/users/6809865/items/ZIUIHQIR"],"uri":["http://zotero.org/users/6809865/items/ZIUIHQIR"],"itemData":{"id":30,"type":"book","call-number":"BT21.2 .B425 1995","event-place":"Hazelwood, MO","ISBN":"978-1-56722-036-0","language":"en","number-of-pages":"1","publisher":"Word Aflame Press","publisher-place":"Hazelwood, MO","source":"Library of Congress ISBN","title":"A history of Christian doctrine","author":[{"family":"Bernard","given":"David K."}],"issued":{"date-parts":[["1995"]]}}}],"schema":"https://github.com/citation-style-language/schema/raw/master/csl-citation.json"} </w:instrText>
      </w:r>
      <w:r>
        <w:fldChar w:fldCharType="separate"/>
      </w:r>
      <w:r w:rsidRPr="00F10D7A">
        <w:rPr>
          <w:szCs w:val="24"/>
        </w:rPr>
        <w:t xml:space="preserve">Bernard, </w:t>
      </w:r>
      <w:r w:rsidRPr="00F10D7A">
        <w:rPr>
          <w:i/>
          <w:iCs/>
          <w:szCs w:val="24"/>
        </w:rPr>
        <w:t>A History of Christian Doctrine</w:t>
      </w:r>
      <w:r w:rsidRPr="00F10D7A">
        <w:rPr>
          <w:szCs w:val="24"/>
        </w:rPr>
        <w:t>, 1995.</w:t>
      </w:r>
      <w:r>
        <w:fldChar w:fldCharType="end"/>
      </w:r>
      <w:r>
        <w:t xml:space="preserve"> 142 </w:t>
      </w:r>
    </w:p>
  </w:footnote>
  <w:footnote w:id="23">
    <w:p w14:paraId="36646EC2" w14:textId="77777777" w:rsidR="00F86BBF" w:rsidRDefault="00F86BBF" w:rsidP="00840911">
      <w:pPr>
        <w:pStyle w:val="FootnoteText"/>
        <w:ind w:firstLine="720"/>
      </w:pPr>
      <w:r>
        <w:rPr>
          <w:rStyle w:val="FootnoteReference"/>
        </w:rPr>
        <w:footnoteRef/>
      </w:r>
      <w:r>
        <w:t xml:space="preserve"> </w:t>
      </w:r>
      <w:r>
        <w:fldChar w:fldCharType="begin"/>
      </w:r>
      <w:r>
        <w:instrText xml:space="preserve"> ADDIN ZOTERO_ITEM CSL_CITATION {"citationID":"nBXrEyH3","properties":{"formattedCitation":"Berkhof, {\\i{}Teologi Sistematika: Doktrin Kristus}.","plainCitation":"Berkhof, Teologi Sistematika: Doktrin Kristus.","noteIndex":22},"citationItems":[{"id":38,"uris":["http://zotero.org/users/6809865/items/AINHCT8Y"],"uri":["http://zotero.org/users/6809865/items/AINHCT8Y"],"itemData":{"id":38,"type":"book","event-place":"Surabaya","ISBN":"979-8307-13-5","publisher":"Momentum","publisher-place":"Surabaya","title":"Teologi Sistematika: Doktrin Kristus","volume":"3","author":[{"family":"Berkhof","given":"Louis"}],"issued":{"date-parts":[["2004"]]}}}],"schema":"https://github.com/citation-style-language/schema/raw/master/csl-citation.json"} </w:instrText>
      </w:r>
      <w:r>
        <w:fldChar w:fldCharType="separate"/>
      </w:r>
      <w:r w:rsidRPr="00840911">
        <w:rPr>
          <w:szCs w:val="24"/>
        </w:rPr>
        <w:t xml:space="preserve">Berkhof, </w:t>
      </w:r>
      <w:r w:rsidRPr="00840911">
        <w:rPr>
          <w:i/>
          <w:iCs/>
          <w:szCs w:val="24"/>
        </w:rPr>
        <w:t>Teologi Sistematika: Doktrin Kristus</w:t>
      </w:r>
      <w:r w:rsidRPr="00840911">
        <w:rPr>
          <w:szCs w:val="24"/>
        </w:rPr>
        <w:t>.</w:t>
      </w:r>
      <w:r>
        <w:fldChar w:fldCharType="end"/>
      </w:r>
      <w:r>
        <w:t xml:space="preserve"> 11</w:t>
      </w:r>
    </w:p>
  </w:footnote>
  <w:footnote w:id="24">
    <w:p w14:paraId="45F9D32E" w14:textId="77777777" w:rsidR="00F86BBF" w:rsidRDefault="00F86BBF" w:rsidP="00D33EFE">
      <w:pPr>
        <w:pStyle w:val="FootnoteText"/>
        <w:ind w:firstLine="720"/>
      </w:pPr>
      <w:r>
        <w:rPr>
          <w:rStyle w:val="FootnoteReference"/>
        </w:rPr>
        <w:footnoteRef/>
      </w:r>
      <w:r>
        <w:t xml:space="preserve"> </w:t>
      </w:r>
      <w:r>
        <w:fldChar w:fldCharType="begin"/>
      </w:r>
      <w:r>
        <w:instrText xml:space="preserve"> ADDIN ZOTERO_ITEM CSL_CITATION {"citationID":"GaV30cxG","properties":{"formattedCitation":"Bernard, {\\i{}A History of Christian Doctrine}, 1995.","plainCitation":"Bernard, A History of Christian Doctrine, 1995.","noteIndex":23},"citationItems":[{"id":30,"uris":["http://zotero.org/users/6809865/items/ZIUIHQIR"],"uri":["http://zotero.org/users/6809865/items/ZIUIHQIR"],"itemData":{"id":30,"type":"book","call-number":"BT21.2 .B425 1995","event-place":"Hazelwood, MO","ISBN":"978-1-56722-036-0","language":"en","number-of-pages":"1","publisher":"Word Aflame Press","publisher-place":"Hazelwood, MO","source":"Library of Congress ISBN","title":"A history of Christian doctrine","author":[{"family":"Bernard","given":"David K."}],"issued":{"date-parts":[["1995"]]}}}],"schema":"https://github.com/citation-style-language/schema/raw/master/csl-citation.json"} </w:instrText>
      </w:r>
      <w:r>
        <w:fldChar w:fldCharType="separate"/>
      </w:r>
      <w:r w:rsidRPr="00F10D7A">
        <w:rPr>
          <w:szCs w:val="24"/>
        </w:rPr>
        <w:t xml:space="preserve">Bernard, </w:t>
      </w:r>
      <w:r w:rsidRPr="00F10D7A">
        <w:rPr>
          <w:i/>
          <w:iCs/>
          <w:szCs w:val="24"/>
        </w:rPr>
        <w:t>A History of Christian Doctrine</w:t>
      </w:r>
      <w:r w:rsidRPr="00F10D7A">
        <w:rPr>
          <w:szCs w:val="24"/>
        </w:rPr>
        <w:t>, 1995.</w:t>
      </w:r>
      <w:r>
        <w:fldChar w:fldCharType="end"/>
      </w:r>
      <w:r>
        <w:t xml:space="preserve"> 144</w:t>
      </w:r>
    </w:p>
  </w:footnote>
  <w:footnote w:id="25">
    <w:p w14:paraId="1C276939" w14:textId="77777777" w:rsidR="00F86BBF" w:rsidRDefault="00F86BBF" w:rsidP="00CA625F">
      <w:pPr>
        <w:pStyle w:val="FootnoteText"/>
        <w:ind w:firstLine="720"/>
      </w:pPr>
      <w:r>
        <w:rPr>
          <w:rStyle w:val="FootnoteReference"/>
        </w:rPr>
        <w:footnoteRef/>
      </w:r>
      <w:r>
        <w:t xml:space="preserve"> </w:t>
      </w:r>
      <w:r>
        <w:fldChar w:fldCharType="begin"/>
      </w:r>
      <w:r>
        <w:instrText xml:space="preserve"> ADDIN ZOTERO_ITEM CSL_CITATION {"citationID":"HBdmJ8wn","properties":{"formattedCitation":"Bernard.","plainCitation":"Bernard.","noteIndex":24},"citationItems":[{"id":30,"uris":["http://zotero.org/users/6809865/items/ZIUIHQIR"],"uri":["http://zotero.org/users/6809865/items/ZIUIHQIR"],"itemData":{"id":30,"type":"book","call-number":"BT21.2 .B425 1995","event-place":"Hazelwood, MO","ISBN":"978-1-56722-036-0","language":"en","number-of-pages":"1","publisher":"Word Aflame Press","publisher-place":"Hazelwood, MO","source":"Library of Congress ISBN","title":"A history of Christian doctrine","author":[{"family":"Bernard","given":"David K."}],"issued":{"date-parts":[["1995"]]}}}],"schema":"https://github.com/citation-style-language/schema/raw/master/csl-citation.json"} </w:instrText>
      </w:r>
      <w:r>
        <w:fldChar w:fldCharType="separate"/>
      </w:r>
      <w:r w:rsidRPr="007C1ED8">
        <w:t>Bernard.</w:t>
      </w:r>
      <w:r>
        <w:fldChar w:fldCharType="end"/>
      </w:r>
      <w:r>
        <w:t xml:space="preserve"> 144</w:t>
      </w:r>
    </w:p>
  </w:footnote>
  <w:footnote w:id="26">
    <w:p w14:paraId="2EFC7D8F" w14:textId="77777777" w:rsidR="00F86BBF" w:rsidRDefault="00F86BBF" w:rsidP="00CA625F">
      <w:pPr>
        <w:pStyle w:val="FootnoteText"/>
        <w:ind w:firstLine="720"/>
      </w:pPr>
      <w:r>
        <w:rPr>
          <w:rStyle w:val="FootnoteReference"/>
        </w:rPr>
        <w:footnoteRef/>
      </w:r>
      <w:r>
        <w:t xml:space="preserve"> </w:t>
      </w:r>
      <w:r>
        <w:fldChar w:fldCharType="begin"/>
      </w:r>
      <w:r>
        <w:instrText xml:space="preserve"> ADDIN ZOTERO_ITEM CSL_CITATION {"citationID":"kvwQQWcV","properties":{"formattedCitation":"Bernard.","plainCitation":"Bernard.","noteIndex":25},"citationItems":[{"id":30,"uris":["http://zotero.org/users/6809865/items/ZIUIHQIR"],"uri":["http://zotero.org/users/6809865/items/ZIUIHQIR"],"itemData":{"id":30,"type":"book","call-number":"BT21.2 .B425 1995","event-place":"Hazelwood, MO","ISBN":"978-1-56722-036-0","language":"en","number-of-pages":"1","publisher":"Word Aflame Press","publisher-place":"Hazelwood, MO","source":"Library of Congress ISBN","title":"A history of Christian doctrine","author":[{"family":"Bernard","given":"David K."}],"issued":{"date-parts":[["1995"]]}}}],"schema":"https://github.com/citation-style-language/schema/raw/master/csl-citation.json"} </w:instrText>
      </w:r>
      <w:r>
        <w:fldChar w:fldCharType="separate"/>
      </w:r>
      <w:r w:rsidRPr="0039445C">
        <w:t>Bernard.</w:t>
      </w:r>
      <w:r>
        <w:fldChar w:fldCharType="end"/>
      </w:r>
    </w:p>
  </w:footnote>
  <w:footnote w:id="27">
    <w:p w14:paraId="2769A63A" w14:textId="77777777" w:rsidR="00F86BBF" w:rsidRDefault="00F86BBF" w:rsidP="00CA625F">
      <w:pPr>
        <w:pStyle w:val="FootnoteText"/>
        <w:ind w:firstLine="720"/>
      </w:pPr>
      <w:r>
        <w:rPr>
          <w:rStyle w:val="FootnoteReference"/>
        </w:rPr>
        <w:footnoteRef/>
      </w:r>
      <w:r>
        <w:t xml:space="preserve"> </w:t>
      </w:r>
      <w:r>
        <w:fldChar w:fldCharType="begin"/>
      </w:r>
      <w:r>
        <w:instrText xml:space="preserve"> ADDIN ZOTERO_ITEM CSL_CITATION {"citationID":"7fYT5HfS","properties":{"formattedCitation":"Berkhof, {\\i{}Teologi Sistematika: Doktrin Kristus}.","plainCitation":"Berkhof, Teologi Sistematika: Doktrin Kristus.","noteIndex":26},"citationItems":[{"id":38,"uris":["http://zotero.org/users/6809865/items/AINHCT8Y"],"uri":["http://zotero.org/users/6809865/items/AINHCT8Y"],"itemData":{"id":38,"type":"book","event-place":"Surabaya","ISBN":"979-8307-13-5","publisher":"Momentum","publisher-place":"Surabaya","title":"Teologi Sistematika: Doktrin Kristus","volume":"3","author":[{"family":"Berkhof","given":"Louis"}],"issued":{"date-parts":[["2004"]]}}}],"schema":"https://github.com/citation-style-language/schema/raw/master/csl-citation.json"} </w:instrText>
      </w:r>
      <w:r>
        <w:fldChar w:fldCharType="separate"/>
      </w:r>
      <w:r w:rsidRPr="00C14527">
        <w:rPr>
          <w:szCs w:val="24"/>
        </w:rPr>
        <w:t xml:space="preserve">Berkhof, </w:t>
      </w:r>
      <w:r w:rsidRPr="00C14527">
        <w:rPr>
          <w:i/>
          <w:iCs/>
          <w:szCs w:val="24"/>
        </w:rPr>
        <w:t>Teologi Sistematika: Doktrin Kristus</w:t>
      </w:r>
      <w:r w:rsidRPr="00C14527">
        <w:rPr>
          <w:szCs w:val="24"/>
        </w:rPr>
        <w:t>.</w:t>
      </w:r>
      <w:r>
        <w:fldChar w:fldCharType="end"/>
      </w:r>
      <w:r>
        <w:t xml:space="preserve"> 11-12</w:t>
      </w:r>
    </w:p>
  </w:footnote>
  <w:footnote w:id="28">
    <w:p w14:paraId="1B1AB94B" w14:textId="77777777" w:rsidR="00F86BBF" w:rsidRDefault="00F86BBF" w:rsidP="00CA625F">
      <w:pPr>
        <w:pStyle w:val="FootnoteText"/>
        <w:ind w:firstLine="720"/>
      </w:pPr>
      <w:r>
        <w:rPr>
          <w:rStyle w:val="FootnoteReference"/>
        </w:rPr>
        <w:footnoteRef/>
      </w:r>
      <w:r>
        <w:t xml:space="preserve"> </w:t>
      </w:r>
      <w:r>
        <w:fldChar w:fldCharType="begin"/>
      </w:r>
      <w:r>
        <w:instrText xml:space="preserve"> ADDIN ZOTERO_ITEM CSL_CITATION {"citationID":"56NCojqR","properties":{"formattedCitation":"Bernard, {\\i{}A History of Christian Doctrine}, 1995.","plainCitation":"Bernard, A History of Christian Doctrine, 1995.","noteIndex":27},"citationItems":[{"id":30,"uris":["http://zotero.org/users/6809865/items/ZIUIHQIR"],"uri":["http://zotero.org/users/6809865/items/ZIUIHQIR"],"itemData":{"id":30,"type":"book","call-number":"BT21.2 .B425 1995","event-place":"Hazelwood, MO","ISBN":"978-1-56722-036-0","language":"en","number-of-pages":"1","publisher":"Word Aflame Press","publisher-place":"Hazelwood, MO","source":"Library of Congress ISBN","title":"A history of Christian doctrine","author":[{"family":"Bernard","given":"David K."}],"issued":{"date-parts":[["1995"]]}}}],"schema":"https://github.com/citation-style-language/schema/raw/master/csl-citation.json"} </w:instrText>
      </w:r>
      <w:r>
        <w:fldChar w:fldCharType="separate"/>
      </w:r>
      <w:r w:rsidRPr="00F10D7A">
        <w:rPr>
          <w:szCs w:val="24"/>
        </w:rPr>
        <w:t xml:space="preserve">Bernard, </w:t>
      </w:r>
      <w:r w:rsidRPr="00F10D7A">
        <w:rPr>
          <w:i/>
          <w:iCs/>
          <w:szCs w:val="24"/>
        </w:rPr>
        <w:t>A History of Christian Doctrine</w:t>
      </w:r>
      <w:r w:rsidRPr="00F10D7A">
        <w:rPr>
          <w:szCs w:val="24"/>
        </w:rPr>
        <w:t>, 1995.</w:t>
      </w:r>
      <w:r>
        <w:fldChar w:fldCharType="end"/>
      </w:r>
      <w:r>
        <w:t xml:space="preserve"> 145</w:t>
      </w:r>
    </w:p>
  </w:footnote>
  <w:footnote w:id="29">
    <w:p w14:paraId="6B432AE4" w14:textId="77777777" w:rsidR="00F86BBF" w:rsidRDefault="00F86BBF" w:rsidP="00CA625F">
      <w:pPr>
        <w:pStyle w:val="FootnoteText"/>
        <w:ind w:firstLine="720"/>
      </w:pPr>
      <w:r>
        <w:rPr>
          <w:rStyle w:val="FootnoteReference"/>
        </w:rPr>
        <w:footnoteRef/>
      </w:r>
      <w:r>
        <w:t xml:space="preserve"> </w:t>
      </w:r>
      <w:r>
        <w:fldChar w:fldCharType="begin"/>
      </w:r>
      <w:r>
        <w:instrText xml:space="preserve"> ADDIN ZOTERO_ITEM CSL_CITATION {"citationID":"Rf9jYEMH","properties":{"formattedCitation":"den End, {\\i{}Harta Dalam Bejana}.","plainCitation":"den End, Harta Dalam Bejana.","noteIndex":28},"citationItems":[{"id":37,"uris":["http://zotero.org/users/6809865/items/TZJBJNCY"],"uri":["http://zotero.org/users/6809865/items/TZJBJNCY"],"itemData":{"id":37,"type":"book","event-place":"Jakarta","ISBN":"978-979-415-838-8","publisher":"BPK Gunung Mulia","publisher-place":"Jakarta","title":"Harta Dalam Bejana","author":[{"family":"End","given":"Th. Van","non-dropping-particle":"den"}],"issued":{"date-parts":[["2010"]]}}}],"schema":"https://github.com/citation-style-language/schema/raw/master/csl-citation.json"} </w:instrText>
      </w:r>
      <w:r>
        <w:fldChar w:fldCharType="separate"/>
      </w:r>
      <w:r w:rsidRPr="00CA625F">
        <w:rPr>
          <w:szCs w:val="24"/>
        </w:rPr>
        <w:t xml:space="preserve">den End, </w:t>
      </w:r>
      <w:r w:rsidRPr="00CA625F">
        <w:rPr>
          <w:i/>
          <w:iCs/>
          <w:szCs w:val="24"/>
        </w:rPr>
        <w:t>Harta Dalam Bejana</w:t>
      </w:r>
      <w:r w:rsidRPr="00CA625F">
        <w:rPr>
          <w:szCs w:val="24"/>
        </w:rPr>
        <w:t>.</w:t>
      </w:r>
      <w:r>
        <w:fldChar w:fldCharType="end"/>
      </w:r>
      <w:r>
        <w:t xml:space="preserve"> 71</w:t>
      </w:r>
    </w:p>
  </w:footnote>
  <w:footnote w:id="30">
    <w:p w14:paraId="0AD152F5" w14:textId="77777777" w:rsidR="00F86BBF" w:rsidRDefault="00F86BBF" w:rsidP="003416A5">
      <w:pPr>
        <w:pStyle w:val="FootnoteText"/>
        <w:ind w:firstLine="720"/>
      </w:pPr>
      <w:r>
        <w:rPr>
          <w:rStyle w:val="FootnoteReference"/>
        </w:rPr>
        <w:footnoteRef/>
      </w:r>
      <w:r>
        <w:t xml:space="preserve"> </w:t>
      </w:r>
      <w:r>
        <w:fldChar w:fldCharType="begin"/>
      </w:r>
      <w:r>
        <w:instrText xml:space="preserve"> ADDIN ZOTERO_ITEM CSL_CITATION {"citationID":"TChsIGm8","properties":{"formattedCitation":"Lane, {\\i{}Runtut Pijar: Sejarah pemikiran Kristiani}.","plainCitation":"Lane, Runtut Pijar: Sejarah pemikiran Kristiani.","noteIndex":29},"citationItems":[{"id":40,"uris":["http://zotero.org/users/6809865/items/S873VAVA"],"uri":["http://zotero.org/users/6809865/items/S873VAVA"],"itemData":{"id":40,"type":"book","event-place":"Jakarta","ISBN":"979-415-513-6","publisher":"BPK Gunung Mulia","publisher-place":"Jakarta","title":"Runtut Pijar: Sejarah pemikiran Kristiani","author":[{"family":"Lane","given":"Tony"}],"issued":{"date-parts":[["1999"]]}}}],"schema":"https://github.com/citation-style-language/schema/raw/master/csl-citation.json"} </w:instrText>
      </w:r>
      <w:r>
        <w:fldChar w:fldCharType="separate"/>
      </w:r>
      <w:r w:rsidRPr="003416A5">
        <w:rPr>
          <w:szCs w:val="24"/>
        </w:rPr>
        <w:t xml:space="preserve">Lane, </w:t>
      </w:r>
      <w:r w:rsidRPr="003416A5">
        <w:rPr>
          <w:i/>
          <w:iCs/>
          <w:szCs w:val="24"/>
        </w:rPr>
        <w:t>Runtut Pijar: Sejarah pemikiran Kristiani</w:t>
      </w:r>
      <w:r w:rsidRPr="003416A5">
        <w:rPr>
          <w:szCs w:val="24"/>
        </w:rPr>
        <w:t>.</w:t>
      </w:r>
      <w:r>
        <w:fldChar w:fldCharType="end"/>
      </w:r>
      <w:r>
        <w:t xml:space="preserve"> 45</w:t>
      </w:r>
    </w:p>
  </w:footnote>
  <w:footnote w:id="31">
    <w:p w14:paraId="1B684AA9" w14:textId="77777777" w:rsidR="00F86BBF" w:rsidRDefault="00F86BBF" w:rsidP="00B66CF1">
      <w:pPr>
        <w:pStyle w:val="FootnoteText"/>
        <w:ind w:firstLine="720"/>
      </w:pPr>
      <w:r>
        <w:rPr>
          <w:rStyle w:val="FootnoteReference"/>
        </w:rPr>
        <w:footnoteRef/>
      </w:r>
      <w:r>
        <w:t xml:space="preserve"> </w:t>
      </w:r>
      <w:r>
        <w:fldChar w:fldCharType="begin"/>
      </w:r>
      <w:r>
        <w:instrText xml:space="preserve"> ADDIN ZOTERO_ITEM CSL_CITATION {"citationID":"DD5QH5lK","properties":{"formattedCitation":"Bernard, {\\i{}A History of Christian Doctrine}, 1995.","plainCitation":"Bernard, A History of Christian Doctrine, 1995.","noteIndex":30},"citationItems":[{"id":30,"uris":["http://zotero.org/users/6809865/items/ZIUIHQIR"],"uri":["http://zotero.org/users/6809865/items/ZIUIHQIR"],"itemData":{"id":30,"type":"book","call-number":"BT21.2 .B425 1995","event-place":"Hazelwood, MO","ISBN":"978-1-56722-036-0","language":"en","number-of-pages":"1","publisher":"Word Aflame Press","publisher-place":"Hazelwood, MO","source":"Library of Congress ISBN","title":"A history of Christian doctrine","author":[{"family":"Bernard","given":"David K."}],"issued":{"date-parts":[["1995"]]}}}],"schema":"https://github.com/citation-style-language/schema/raw/master/csl-citation.json"} </w:instrText>
      </w:r>
      <w:r>
        <w:fldChar w:fldCharType="separate"/>
      </w:r>
      <w:r w:rsidRPr="00F10D7A">
        <w:rPr>
          <w:szCs w:val="24"/>
        </w:rPr>
        <w:t xml:space="preserve">Bernard, </w:t>
      </w:r>
      <w:r w:rsidRPr="00F10D7A">
        <w:rPr>
          <w:i/>
          <w:iCs/>
          <w:szCs w:val="24"/>
        </w:rPr>
        <w:t>A History of Christian Doctrine</w:t>
      </w:r>
      <w:r w:rsidRPr="00F10D7A">
        <w:rPr>
          <w:szCs w:val="24"/>
        </w:rPr>
        <w:t>, 1995.</w:t>
      </w:r>
      <w:r>
        <w:fldChar w:fldCharType="end"/>
      </w:r>
      <w:r>
        <w:t xml:space="preserve"> 145</w:t>
      </w:r>
    </w:p>
  </w:footnote>
  <w:footnote w:id="32">
    <w:p w14:paraId="0B04FE14" w14:textId="77777777" w:rsidR="00F86BBF" w:rsidRDefault="00F86BBF" w:rsidP="00105AE7">
      <w:pPr>
        <w:pStyle w:val="FootnoteText"/>
        <w:ind w:firstLine="720"/>
      </w:pPr>
      <w:r>
        <w:rPr>
          <w:rStyle w:val="FootnoteReference"/>
        </w:rPr>
        <w:footnoteRef/>
      </w:r>
      <w:r>
        <w:t xml:space="preserve"> </w:t>
      </w:r>
      <w:r>
        <w:fldChar w:fldCharType="begin"/>
      </w:r>
      <w:r>
        <w:instrText xml:space="preserve"> ADDIN ZOTERO_ITEM CSL_CITATION {"citationID":"U8jmkId1","properties":{"formattedCitation":"den End, {\\i{}Harta Dalam Bejana}.","plainCitation":"den End, Harta Dalam Bejana.","noteIndex":31},"citationItems":[{"id":37,"uris":["http://zotero.org/users/6809865/items/TZJBJNCY"],"uri":["http://zotero.org/users/6809865/items/TZJBJNCY"],"itemData":{"id":37,"type":"book","event-place":"Jakarta","ISBN":"978-979-415-838-8","publisher":"BPK Gunung Mulia","publisher-place":"Jakarta","title":"Harta Dalam Bejana","author":[{"family":"End","given":"Th. Van","non-dropping-particle":"den"}],"issued":{"date-parts":[["2010"]]}}}],"schema":"https://github.com/citation-style-language/schema/raw/master/csl-citation.json"} </w:instrText>
      </w:r>
      <w:r>
        <w:fldChar w:fldCharType="separate"/>
      </w:r>
      <w:r w:rsidRPr="00105AE7">
        <w:rPr>
          <w:szCs w:val="24"/>
        </w:rPr>
        <w:t xml:space="preserve">den End, </w:t>
      </w:r>
      <w:r w:rsidRPr="00105AE7">
        <w:rPr>
          <w:i/>
          <w:iCs/>
          <w:szCs w:val="24"/>
        </w:rPr>
        <w:t>Harta Dalam Bejana</w:t>
      </w:r>
      <w:r w:rsidRPr="00105AE7">
        <w:rPr>
          <w:szCs w:val="24"/>
        </w:rPr>
        <w:t>.</w:t>
      </w:r>
      <w:r>
        <w:fldChar w:fldCharType="end"/>
      </w:r>
      <w:r>
        <w:t xml:space="preserve"> 71</w:t>
      </w:r>
    </w:p>
  </w:footnote>
  <w:footnote w:id="33">
    <w:p w14:paraId="59940015" w14:textId="77777777" w:rsidR="00F86BBF" w:rsidRDefault="00F86BBF" w:rsidP="00EC4581">
      <w:pPr>
        <w:pStyle w:val="FootnoteText"/>
        <w:ind w:firstLine="720"/>
      </w:pPr>
      <w:r>
        <w:rPr>
          <w:rStyle w:val="FootnoteReference"/>
        </w:rPr>
        <w:footnoteRef/>
      </w:r>
      <w:r>
        <w:t xml:space="preserve"> </w:t>
      </w:r>
      <w:r>
        <w:fldChar w:fldCharType="begin"/>
      </w:r>
      <w:r>
        <w:instrText xml:space="preserve"> ADDIN ZOTERO_ITEM CSL_CITATION {"citationID":"rar5kyQH","properties":{"formattedCitation":"Lane, {\\i{}Runtut Pijar: Sejarah pemikiran Kristiani}.","plainCitation":"Lane, Runtut Pijar: Sejarah pemikiran Kristiani.","noteIndex":32},"citationItems":[{"id":40,"uris":["http://zotero.org/users/6809865/items/S873VAVA"],"uri":["http://zotero.org/users/6809865/items/S873VAVA"],"itemData":{"id":40,"type":"book","event-place":"Jakarta","ISBN":"979-415-513-6","publisher":"BPK Gunung Mulia","publisher-place":"Jakarta","title":"Runtut Pijar: Sejarah pemikiran Kristiani","author":[{"family":"Lane","given":"Tony"}],"issued":{"date-parts":[["1999"]]}}}],"schema":"https://github.com/citation-style-language/schema/raw/master/csl-citation.json"} </w:instrText>
      </w:r>
      <w:r>
        <w:fldChar w:fldCharType="separate"/>
      </w:r>
      <w:r w:rsidRPr="00EC4581">
        <w:rPr>
          <w:szCs w:val="24"/>
        </w:rPr>
        <w:t xml:space="preserve">Lane, </w:t>
      </w:r>
      <w:r w:rsidR="0098483A">
        <w:rPr>
          <w:i/>
          <w:iCs/>
          <w:szCs w:val="24"/>
        </w:rPr>
        <w:t>Runtut Pijar: Sejarah P</w:t>
      </w:r>
      <w:r w:rsidRPr="00EC4581">
        <w:rPr>
          <w:i/>
          <w:iCs/>
          <w:szCs w:val="24"/>
        </w:rPr>
        <w:t>emikiran Kristiani</w:t>
      </w:r>
      <w:r w:rsidRPr="00EC4581">
        <w:rPr>
          <w:szCs w:val="24"/>
        </w:rPr>
        <w:t>.</w:t>
      </w:r>
      <w:r>
        <w:fldChar w:fldCharType="end"/>
      </w:r>
      <w:r>
        <w:t xml:space="preserve"> 45</w:t>
      </w:r>
    </w:p>
  </w:footnote>
  <w:footnote w:id="34">
    <w:p w14:paraId="1DD41606" w14:textId="77777777" w:rsidR="00F86BBF" w:rsidRDefault="00F86BBF" w:rsidP="003368A0">
      <w:pPr>
        <w:pStyle w:val="FootnoteText"/>
        <w:ind w:left="720"/>
      </w:pPr>
      <w:r>
        <w:rPr>
          <w:rStyle w:val="FootnoteReference"/>
        </w:rPr>
        <w:footnoteRef/>
      </w:r>
      <w:r>
        <w:t xml:space="preserve"> </w:t>
      </w:r>
      <w:r>
        <w:fldChar w:fldCharType="begin"/>
      </w:r>
      <w:r>
        <w:instrText xml:space="preserve"> ADDIN ZOTERO_ITEM CSL_CITATION {"citationID":"USXhp1q7","properties":{"formattedCitation":"Chad Meister dan James Stump, {\\i{}Christian Thought: A Historical Introduction.} (Hoboken: Taylor &amp; Francis, 2010), http://public.ebookcentral.proquest.com/choice/publicfullrecord.aspx?p=534204.","plainCitation":"Chad Meister dan James Stump, Christian Thought: A Historical Introduction. (Hoboken: Taylor &amp; Francis, 2010), http://public.ebookcentral.proquest.com/choice/publicfullrecord.aspx?p=534204.","dontUpdate":true,"noteIndex":33},"citationItems":[{"id":46,"uris":["http://zotero.org/users/6809865/items/8NQPM9PR"],"uri":["http://zotero.org/users/6809865/items/8NQPM9PR"],"itemData":{"id":46,"type":"book","abstract":"Explores the central ideas, persons, events, and movements that gave rise to Christian thought, from early beginnings to its present forms. Highlighting the role of women and the influence of non-Christian ideas and movements, this book provides a broader context for understanding the history of Christian ideas and their role in shaping our world.","event-place":"Hoboken","ISBN":"978-0-203-85193-7","language":"en","note":"OCLC: 642661636","publisher":"Taylor &amp; Francis","publisher-place":"Hoboken","source":"Open WorldCat","title":"Christian Thought: a Historical Introduction.","title-short":"Christian Thought","URL":"http://public.ebookcentral.proquest.com/choice/publicfullrecord.aspx?p=534204","author":[{"family":"Meister","given":"Chad"},{"family":"Stump","given":"James"}],"accessed":{"date-parts":[["2020",10,15]]},"issued":{"date-parts":[["2010"]]}}}],"schema":"https://github.com/citation-style-language/schema/raw/master/csl-citation.json"} </w:instrText>
      </w:r>
      <w:r>
        <w:fldChar w:fldCharType="separate"/>
      </w:r>
      <w:r w:rsidRPr="003368A0">
        <w:rPr>
          <w:szCs w:val="24"/>
        </w:rPr>
        <w:t xml:space="preserve">Chad Meister dan James Stump, </w:t>
      </w:r>
      <w:r w:rsidRPr="003368A0">
        <w:rPr>
          <w:i/>
          <w:iCs/>
          <w:szCs w:val="24"/>
        </w:rPr>
        <w:t>Christian Thought: A Historical Introduction.</w:t>
      </w:r>
      <w:r>
        <w:rPr>
          <w:szCs w:val="24"/>
        </w:rPr>
        <w:t xml:space="preserve"> </w:t>
      </w:r>
      <w:r w:rsidRPr="003368A0">
        <w:rPr>
          <w:szCs w:val="24"/>
        </w:rPr>
        <w:t xml:space="preserve">(Hoboken: Taylor &amp; Francis, 2010), </w:t>
      </w:r>
      <w:r>
        <w:rPr>
          <w:szCs w:val="24"/>
        </w:rPr>
        <w:t xml:space="preserve">144 </w:t>
      </w:r>
      <w:r w:rsidRPr="003368A0">
        <w:rPr>
          <w:szCs w:val="24"/>
        </w:rPr>
        <w:t>http://public.ebookcentral.proquest.com/choice/publicfullrecord.aspx?p=534204.</w:t>
      </w:r>
      <w:r>
        <w:fldChar w:fldCharType="end"/>
      </w:r>
    </w:p>
  </w:footnote>
  <w:footnote w:id="35">
    <w:p w14:paraId="6C5DA956" w14:textId="77777777" w:rsidR="00F86BBF" w:rsidRDefault="00F86BBF" w:rsidP="00E930F8">
      <w:pPr>
        <w:pStyle w:val="FootnoteText"/>
        <w:ind w:firstLine="720"/>
      </w:pPr>
      <w:r>
        <w:rPr>
          <w:rStyle w:val="FootnoteReference"/>
        </w:rPr>
        <w:footnoteRef/>
      </w:r>
      <w:r>
        <w:t xml:space="preserve"> </w:t>
      </w:r>
      <w:r>
        <w:fldChar w:fldCharType="begin"/>
      </w:r>
      <w:r>
        <w:instrText xml:space="preserve"> ADDIN ZOTERO_ITEM CSL_CITATION {"citationID":"5pe3ATZL","properties":{"formattedCitation":"Lane, {\\i{}Runtut Pijar: Sejarah pemikiran Kristiani}.","plainCitation":"Lane, Runtut Pijar: Sejarah pemikiran Kristiani.","noteIndex":34},"citationItems":[{"id":40,"uris":["http://zotero.org/users/6809865/items/S873VAVA"],"uri":["http://zotero.org/users/6809865/items/S873VAVA"],"itemData":{"id":40,"type":"book","event-place":"Jakarta","ISBN":"979-415-513-6","publisher":"BPK Gunung Mulia","publisher-place":"Jakarta","title":"Runtut Pijar: Sejarah pemikiran Kristiani","author":[{"family":"Lane","given":"Tony"}],"issued":{"date-parts":[["1999"]]}}}],"schema":"https://github.com/citation-style-language/schema/raw/master/csl-citation.json"} </w:instrText>
      </w:r>
      <w:r>
        <w:fldChar w:fldCharType="separate"/>
      </w:r>
      <w:r w:rsidRPr="003368A0">
        <w:rPr>
          <w:szCs w:val="24"/>
        </w:rPr>
        <w:t xml:space="preserve">Lane, </w:t>
      </w:r>
      <w:r w:rsidRPr="003368A0">
        <w:rPr>
          <w:i/>
          <w:iCs/>
          <w:szCs w:val="24"/>
        </w:rPr>
        <w:t>Runtut Pijar: Sejarah pemikiran Kristiani</w:t>
      </w:r>
      <w:r w:rsidRPr="003368A0">
        <w:rPr>
          <w:szCs w:val="24"/>
        </w:rPr>
        <w:t>.</w:t>
      </w:r>
      <w:r>
        <w:fldChar w:fldCharType="end"/>
      </w:r>
      <w:r>
        <w:t xml:space="preserve"> 47</w:t>
      </w:r>
    </w:p>
  </w:footnote>
  <w:footnote w:id="36">
    <w:p w14:paraId="60363B2E" w14:textId="77777777" w:rsidR="00F86BBF" w:rsidRDefault="00F86BBF" w:rsidP="00087876">
      <w:pPr>
        <w:pStyle w:val="FootnoteText"/>
        <w:ind w:firstLine="720"/>
      </w:pPr>
      <w:r>
        <w:rPr>
          <w:rStyle w:val="FootnoteReference"/>
        </w:rPr>
        <w:footnoteRef/>
      </w:r>
      <w:r>
        <w:t xml:space="preserve"> </w:t>
      </w:r>
      <w:r>
        <w:fldChar w:fldCharType="begin"/>
      </w:r>
      <w:r>
        <w:instrText xml:space="preserve"> ADDIN ZOTERO_ITEM CSL_CITATION {"citationID":"LlrQAzfP","properties":{"formattedCitation":"Bernard, {\\i{}A History of Christian Doctrine}, 1995.","plainCitation":"Bernard, A History of Christian Doctrine, 1995.","noteIndex":35},"citationItems":[{"id":30,"uris":["http://zotero.org/users/6809865/items/ZIUIHQIR"],"uri":["http://zotero.org/users/6809865/items/ZIUIHQIR"],"itemData":{"id":30,"type":"book","call-number":"BT21.2 .B425 1995","event-place":"Hazelwood, MO","ISBN":"978-1-56722-036-0","language":"en","number-of-pages":"1","publisher":"Word Aflame Press","publisher-place":"Hazelwood, MO","source":"Library of Congress ISBN","title":"A history of Christian doctrine","author":[{"family":"Bernard","given":"David K."}],"issued":{"date-parts":[["1995"]]}}}],"schema":"https://github.com/citation-style-language/schema/raw/master/csl-citation.json"} </w:instrText>
      </w:r>
      <w:r>
        <w:fldChar w:fldCharType="separate"/>
      </w:r>
      <w:r w:rsidRPr="00F10D7A">
        <w:rPr>
          <w:szCs w:val="24"/>
        </w:rPr>
        <w:t xml:space="preserve">Bernard, </w:t>
      </w:r>
      <w:r w:rsidRPr="00F10D7A">
        <w:rPr>
          <w:i/>
          <w:iCs/>
          <w:szCs w:val="24"/>
        </w:rPr>
        <w:t>A History of Christian Doctrine</w:t>
      </w:r>
      <w:r w:rsidRPr="00F10D7A">
        <w:rPr>
          <w:szCs w:val="24"/>
        </w:rPr>
        <w:t>, 1995.</w:t>
      </w:r>
      <w:r>
        <w:fldChar w:fldCharType="end"/>
      </w:r>
      <w:r>
        <w:t>146-147</w:t>
      </w:r>
    </w:p>
  </w:footnote>
  <w:footnote w:id="37">
    <w:p w14:paraId="1B894621" w14:textId="77777777" w:rsidR="00F86BBF" w:rsidRDefault="00F86BBF" w:rsidP="00751C5D">
      <w:pPr>
        <w:pStyle w:val="FootnoteText"/>
        <w:ind w:firstLine="720"/>
      </w:pPr>
      <w:r>
        <w:rPr>
          <w:rStyle w:val="FootnoteReference"/>
        </w:rPr>
        <w:footnoteRef/>
      </w:r>
      <w:r>
        <w:t xml:space="preserve"> </w:t>
      </w:r>
      <w:r>
        <w:fldChar w:fldCharType="begin"/>
      </w:r>
      <w:r>
        <w:instrText xml:space="preserve"> ADDIN ZOTERO_ITEM CSL_CITATION {"citationID":"slk5H2GI","properties":{"formattedCitation":"Berkhof dan Enklaar, {\\i{}Sejarah Gereja}.","plainCitation":"Berkhof dan Enklaar, Sejarah Gereja.","noteIndex":36},"citationItems":[{"id":39,"uris":["http://zotero.org/users/6809865/items/H4DG38SQ"],"uri":["http://zotero.org/users/6809865/items/H4DG38SQ"],"itemData":{"id":39,"type":"book","event-place":"Jakarta","ISBN":"978-979-415-097-9","publisher":"BPK Gunung Mulia","publisher-place":"Jakarta","title":"Sejarah Gereja","author":[{"family":"Berkhof","given":"H."},{"family":"Enklaar","given":"I.H"}],"issued":{"date-parts":[["2011"]]}}}],"schema":"https://github.com/citation-style-language/schema/raw/master/csl-citation.json"} </w:instrText>
      </w:r>
      <w:r>
        <w:fldChar w:fldCharType="separate"/>
      </w:r>
      <w:r w:rsidRPr="00751C5D">
        <w:rPr>
          <w:szCs w:val="24"/>
        </w:rPr>
        <w:t xml:space="preserve">Berkhof dan Enklaar, </w:t>
      </w:r>
      <w:r w:rsidRPr="00751C5D">
        <w:rPr>
          <w:i/>
          <w:iCs/>
          <w:szCs w:val="24"/>
        </w:rPr>
        <w:t>Sejarah Gereja</w:t>
      </w:r>
      <w:r w:rsidRPr="00751C5D">
        <w:rPr>
          <w:szCs w:val="24"/>
        </w:rPr>
        <w:t>.</w:t>
      </w:r>
      <w:r>
        <w:fldChar w:fldCharType="end"/>
      </w:r>
      <w:r>
        <w:t xml:space="preserve"> 58</w:t>
      </w:r>
    </w:p>
  </w:footnote>
  <w:footnote w:id="38">
    <w:p w14:paraId="7C542179" w14:textId="77777777" w:rsidR="00F86BBF" w:rsidRDefault="00F86BBF" w:rsidP="00EA1A67">
      <w:pPr>
        <w:pStyle w:val="FootnoteText"/>
        <w:ind w:firstLine="720"/>
      </w:pPr>
      <w:r>
        <w:rPr>
          <w:rStyle w:val="FootnoteReference"/>
        </w:rPr>
        <w:footnoteRef/>
      </w:r>
      <w:r>
        <w:t xml:space="preserve"> </w:t>
      </w:r>
      <w:r>
        <w:fldChar w:fldCharType="begin"/>
      </w:r>
      <w:r>
        <w:instrText xml:space="preserve"> ADDIN ZOTERO_ITEM CSL_CITATION {"citationID":"iKdMKUw4","properties":{"formattedCitation":"Bernard, {\\i{}A History of Christian Doctrine}, 1995.","plainCitation":"Bernard, A History of Christian Doctrine, 1995.","noteIndex":37},"citationItems":[{"id":30,"uris":["http://zotero.org/users/6809865/items/ZIUIHQIR"],"uri":["http://zotero.org/users/6809865/items/ZIUIHQIR"],"itemData":{"id":30,"type":"book","call-number":"BT21.2 .B425 1995","event-place":"Hazelwood, MO","ISBN":"978-1-56722-036-0","language":"en","number-of-pages":"1","publisher":"Word Aflame Press","publisher-place":"Hazelwood, MO","source":"Library of Congress ISBN","title":"A history of Christian doctrine","author":[{"family":"Bernard","given":"David K."}],"issued":{"date-parts":[["1995"]]}}}],"schema":"https://github.com/citation-style-language/schema/raw/master/csl-citation.json"} </w:instrText>
      </w:r>
      <w:r>
        <w:fldChar w:fldCharType="separate"/>
      </w:r>
      <w:r w:rsidRPr="00F10D7A">
        <w:rPr>
          <w:szCs w:val="24"/>
        </w:rPr>
        <w:t xml:space="preserve">Bernard, </w:t>
      </w:r>
      <w:r w:rsidRPr="00F10D7A">
        <w:rPr>
          <w:i/>
          <w:iCs/>
          <w:szCs w:val="24"/>
        </w:rPr>
        <w:t>A History of Christian Doctrine</w:t>
      </w:r>
      <w:r w:rsidRPr="00F10D7A">
        <w:rPr>
          <w:szCs w:val="24"/>
        </w:rPr>
        <w:t>, 1995.</w:t>
      </w:r>
      <w:r>
        <w:fldChar w:fldCharType="end"/>
      </w:r>
      <w:r>
        <w:t xml:space="preserve"> 149</w:t>
      </w:r>
    </w:p>
  </w:footnote>
  <w:footnote w:id="39">
    <w:p w14:paraId="429515B8" w14:textId="77777777" w:rsidR="00F86BBF" w:rsidRDefault="00F86BBF" w:rsidP="00A208ED">
      <w:pPr>
        <w:pStyle w:val="FootnoteText"/>
        <w:ind w:firstLine="720"/>
      </w:pPr>
      <w:r>
        <w:rPr>
          <w:rStyle w:val="FootnoteReference"/>
        </w:rPr>
        <w:footnoteRef/>
      </w:r>
      <w:r>
        <w:t xml:space="preserve"> </w:t>
      </w:r>
      <w:r>
        <w:fldChar w:fldCharType="begin"/>
      </w:r>
      <w:r>
        <w:instrText xml:space="preserve"> ADDIN ZOTERO_ITEM CSL_CITATION {"citationID":"ZF0TtnGN","properties":{"formattedCitation":"Lane, {\\i{}Runtut Pijar: Sejarah pemikiran Kristiani}.","plainCitation":"Lane, Runtut Pijar: Sejarah pemikiran Kristiani.","noteIndex":38},"citationItems":[{"id":40,"uris":["http://zotero.org/users/6809865/items/S873VAVA"],"uri":["http://zotero.org/users/6809865/items/S873VAVA"],"itemData":{"id":40,"type":"book","event-place":"Jakarta","ISBN":"979-415-513-6","publisher":"BPK Gunung Mulia","publisher-place":"Jakarta","title":"Runtut Pijar: Sejarah pemikiran Kristiani","author":[{"family":"Lane","given":"Tony"}],"issued":{"date-parts":[["1999"]]}}}],"schema":"https://github.com/citation-style-language/schema/raw/master/csl-citation.json"} </w:instrText>
      </w:r>
      <w:r>
        <w:fldChar w:fldCharType="separate"/>
      </w:r>
      <w:r w:rsidRPr="0014629E">
        <w:rPr>
          <w:szCs w:val="24"/>
        </w:rPr>
        <w:t xml:space="preserve">Lane, </w:t>
      </w:r>
      <w:r w:rsidRPr="0014629E">
        <w:rPr>
          <w:i/>
          <w:iCs/>
          <w:szCs w:val="24"/>
        </w:rPr>
        <w:t>Runtut Pijar: Sejarah pemikiran Kristiani</w:t>
      </w:r>
      <w:r w:rsidRPr="0014629E">
        <w:rPr>
          <w:szCs w:val="24"/>
        </w:rPr>
        <w:t>.</w:t>
      </w:r>
      <w:r>
        <w:fldChar w:fldCharType="end"/>
      </w:r>
      <w:r>
        <w:t>57</w:t>
      </w:r>
    </w:p>
  </w:footnote>
  <w:footnote w:id="40">
    <w:p w14:paraId="6C6F09EF" w14:textId="77777777" w:rsidR="00F86BBF" w:rsidRDefault="00F86BBF" w:rsidP="00A8484D">
      <w:pPr>
        <w:pStyle w:val="FootnoteText"/>
        <w:ind w:firstLine="720"/>
      </w:pPr>
      <w:r>
        <w:rPr>
          <w:rStyle w:val="FootnoteReference"/>
        </w:rPr>
        <w:footnoteRef/>
      </w:r>
      <w:r>
        <w:t xml:space="preserve"> </w:t>
      </w:r>
      <w:r>
        <w:fldChar w:fldCharType="begin"/>
      </w:r>
      <w:r>
        <w:instrText xml:space="preserve"> ADDIN ZOTERO_ITEM CSL_CITATION {"citationID":"SXJbGlBH","properties":{"formattedCitation":"Berkhof dan Enklaar, {\\i{}Sejarah Gereja}.","plainCitation":"Berkhof dan Enklaar, Sejarah Gereja.","noteIndex":39},"citationItems":[{"id":39,"uris":["http://zotero.org/users/6809865/items/H4DG38SQ"],"uri":["http://zotero.org/users/6809865/items/H4DG38SQ"],"itemData":{"id":39,"type":"book","event-place":"Jakarta","ISBN":"978-979-415-097-9","publisher":"BPK Gunung Mulia","publisher-place":"Jakarta","title":"Sejarah Gereja","author":[{"family":"Berkhof","given":"H."},{"family":"Enklaar","given":"I.H"}],"issued":{"date-parts":[["2011"]]}}}],"schema":"https://github.com/citation-style-language/schema/raw/master/csl-citation.json"} </w:instrText>
      </w:r>
      <w:r>
        <w:fldChar w:fldCharType="separate"/>
      </w:r>
      <w:r w:rsidRPr="00A8484D">
        <w:rPr>
          <w:szCs w:val="24"/>
        </w:rPr>
        <w:t xml:space="preserve">Berkhof dan Enklaar, </w:t>
      </w:r>
      <w:r w:rsidRPr="00A8484D">
        <w:rPr>
          <w:i/>
          <w:iCs/>
          <w:szCs w:val="24"/>
        </w:rPr>
        <w:t>Sejarah Gereja</w:t>
      </w:r>
      <w:r w:rsidRPr="00A8484D">
        <w:rPr>
          <w:szCs w:val="24"/>
        </w:rPr>
        <w:t>.</w:t>
      </w:r>
      <w:r>
        <w:fldChar w:fldCharType="end"/>
      </w:r>
      <w:r>
        <w:t xml:space="preserve"> 38</w:t>
      </w:r>
    </w:p>
  </w:footnote>
  <w:footnote w:id="41">
    <w:p w14:paraId="7ADD0AB6" w14:textId="77777777" w:rsidR="00F86BBF" w:rsidRDefault="00F86BBF" w:rsidP="00DA2689">
      <w:pPr>
        <w:pStyle w:val="FootnoteText"/>
        <w:ind w:firstLine="720"/>
      </w:pPr>
      <w:r>
        <w:rPr>
          <w:rStyle w:val="FootnoteReference"/>
        </w:rPr>
        <w:footnoteRef/>
      </w:r>
      <w:r>
        <w:t xml:space="preserve"> </w:t>
      </w:r>
      <w:r>
        <w:fldChar w:fldCharType="begin"/>
      </w:r>
      <w:r>
        <w:instrText xml:space="preserve"> ADDIN ZOTERO_ITEM CSL_CITATION {"citationID":"WpQn3rvT","properties":{"formattedCitation":"den End, {\\i{}Harta Dalam Bejana}.","plainCitation":"den End, Harta Dalam Bejana.","noteIndex":40},"citationItems":[{"id":37,"uris":["http://zotero.org/users/6809865/items/TZJBJNCY"],"uri":["http://zotero.org/users/6809865/items/TZJBJNCY"],"itemData":{"id":37,"type":"book","event-place":"Jakarta","ISBN":"978-979-415-838-8","publisher":"BPK Gunung Mulia","publisher-place":"Jakarta","title":"Harta Dalam Bejana","author":[{"family":"End","given":"Th. Van","non-dropping-particle":"den"}],"issued":{"date-parts":[["2010"]]}}}],"schema":"https://github.com/citation-style-language/schema/raw/master/csl-citation.json"} </w:instrText>
      </w:r>
      <w:r>
        <w:fldChar w:fldCharType="separate"/>
      </w:r>
      <w:r w:rsidRPr="00DA2689">
        <w:rPr>
          <w:szCs w:val="24"/>
        </w:rPr>
        <w:t xml:space="preserve">den End, </w:t>
      </w:r>
      <w:r w:rsidRPr="00DA2689">
        <w:rPr>
          <w:i/>
          <w:iCs/>
          <w:szCs w:val="24"/>
        </w:rPr>
        <w:t>Harta Dalam Bejana</w:t>
      </w:r>
      <w:r w:rsidRPr="00DA2689">
        <w:rPr>
          <w:szCs w:val="24"/>
        </w:rPr>
        <w:t>.</w:t>
      </w:r>
      <w:r>
        <w:fldChar w:fldCharType="end"/>
      </w:r>
      <w:r>
        <w:t xml:space="preserve"> 72</w:t>
      </w:r>
    </w:p>
  </w:footnote>
  <w:footnote w:id="42">
    <w:p w14:paraId="0CF0CFBF" w14:textId="77777777" w:rsidR="00F86BBF" w:rsidRDefault="00F86BBF" w:rsidP="00CB6CBB">
      <w:pPr>
        <w:pStyle w:val="FootnoteText"/>
        <w:ind w:firstLine="720"/>
      </w:pPr>
      <w:r>
        <w:rPr>
          <w:rStyle w:val="FootnoteReference"/>
        </w:rPr>
        <w:footnoteRef/>
      </w:r>
      <w:r>
        <w:t xml:space="preserve"> </w:t>
      </w:r>
      <w:r>
        <w:fldChar w:fldCharType="begin"/>
      </w:r>
      <w:r>
        <w:instrText xml:space="preserve"> ADDIN ZOTERO_ITEM CSL_CITATION {"citationID":"hW31j3qw","properties":{"formattedCitation":"Bernard, {\\i{}A History of Christian Doctrine}, 1995.","plainCitation":"Bernard, A History of Christian Doctrine, 1995.","noteIndex":41},"citationItems":[{"id":30,"uris":["http://zotero.org/users/6809865/items/ZIUIHQIR"],"uri":["http://zotero.org/users/6809865/items/ZIUIHQIR"],"itemData":{"id":30,"type":"book","call-number":"BT21.2 .B425 1995","event-place":"Hazelwood, MO","ISBN":"978-1-56722-036-0","language":"en","number-of-pages":"1","publisher":"Word Aflame Press","publisher-place":"Hazelwood, MO","source":"Library of Congress ISBN","title":"A history of Christian doctrine","author":[{"family":"Bernard","given":"David K."}],"issued":{"date-parts":[["1995"]]}}}],"schema":"https://github.com/citation-style-language/schema/raw/master/csl-citation.json"} </w:instrText>
      </w:r>
      <w:r>
        <w:fldChar w:fldCharType="separate"/>
      </w:r>
      <w:r w:rsidRPr="00F10D7A">
        <w:rPr>
          <w:szCs w:val="24"/>
        </w:rPr>
        <w:t xml:space="preserve">Bernard, </w:t>
      </w:r>
      <w:r w:rsidRPr="00F10D7A">
        <w:rPr>
          <w:i/>
          <w:iCs/>
          <w:szCs w:val="24"/>
        </w:rPr>
        <w:t>A History of Christian Doctrine</w:t>
      </w:r>
      <w:r w:rsidRPr="00F10D7A">
        <w:rPr>
          <w:szCs w:val="24"/>
        </w:rPr>
        <w:t>, 1995.</w:t>
      </w:r>
      <w:r>
        <w:fldChar w:fldCharType="end"/>
      </w:r>
      <w:r>
        <w:t xml:space="preserve"> 151</w:t>
      </w:r>
    </w:p>
  </w:footnote>
  <w:footnote w:id="43">
    <w:p w14:paraId="0D5E8DF5" w14:textId="77777777" w:rsidR="00F86BBF" w:rsidRDefault="00F86BBF" w:rsidP="005B2122">
      <w:pPr>
        <w:pStyle w:val="FootnoteText"/>
        <w:ind w:firstLine="720"/>
      </w:pPr>
      <w:r>
        <w:rPr>
          <w:rStyle w:val="FootnoteReference"/>
        </w:rPr>
        <w:footnoteRef/>
      </w:r>
      <w:r>
        <w:t xml:space="preserve"> </w:t>
      </w:r>
      <w:r>
        <w:fldChar w:fldCharType="begin"/>
      </w:r>
      <w:r>
        <w:instrText xml:space="preserve"> ADDIN ZOTERO_ITEM CSL_CITATION {"citationID":"tzgmjAgP","properties":{"formattedCitation":"Lane, {\\i{}Runtut Pijar: Sejarah pemikiran Kristiani}.","plainCitation":"Lane, Runtut Pijar: Sejarah pemikiran Kristiani.","noteIndex":42},"citationItems":[{"id":40,"uris":["http://zotero.org/users/6809865/items/S873VAVA"],"uri":["http://zotero.org/users/6809865/items/S873VAVA"],"itemData":{"id":40,"type":"book","event-place":"Jakarta","ISBN":"979-415-513-6","publisher":"BPK Gunung Mulia","publisher-place":"Jakarta","title":"Runtut Pijar: Sejarah pemikiran Kristiani","author":[{"family":"Lane","given":"Tony"}],"issued":{"date-parts":[["1999"]]}}}],"schema":"https://github.com/citation-style-language/schema/raw/master/csl-citation.json"} </w:instrText>
      </w:r>
      <w:r>
        <w:fldChar w:fldCharType="separate"/>
      </w:r>
      <w:r w:rsidRPr="005B2122">
        <w:rPr>
          <w:szCs w:val="24"/>
        </w:rPr>
        <w:t xml:space="preserve">Lane, </w:t>
      </w:r>
      <w:r w:rsidRPr="005B2122">
        <w:rPr>
          <w:i/>
          <w:iCs/>
          <w:szCs w:val="24"/>
        </w:rPr>
        <w:t>Runtut Pijar: Sejarah pemikiran Kristiani</w:t>
      </w:r>
      <w:r w:rsidRPr="005B2122">
        <w:rPr>
          <w:szCs w:val="24"/>
        </w:rPr>
        <w:t>.</w:t>
      </w:r>
      <w:r>
        <w:fldChar w:fldCharType="end"/>
      </w:r>
      <w:r>
        <w:t xml:space="preserve"> 59</w:t>
      </w:r>
    </w:p>
  </w:footnote>
  <w:footnote w:id="44">
    <w:p w14:paraId="7F78B2FC" w14:textId="77777777" w:rsidR="00F86BBF" w:rsidRDefault="00F86BBF" w:rsidP="004D2A49">
      <w:pPr>
        <w:pStyle w:val="FootnoteText"/>
        <w:ind w:firstLine="720"/>
      </w:pPr>
      <w:r>
        <w:rPr>
          <w:rStyle w:val="FootnoteReference"/>
        </w:rPr>
        <w:footnoteRef/>
      </w:r>
      <w:r>
        <w:t xml:space="preserve"> </w:t>
      </w:r>
      <w:r>
        <w:fldChar w:fldCharType="begin"/>
      </w:r>
      <w:r>
        <w:instrText xml:space="preserve"> ADDIN ZOTERO_ITEM CSL_CITATION {"citationID":"S4eYD7Mr","properties":{"formattedCitation":"Lane.","plainCitation":"Lane.","noteIndex":43},"citationItems":[{"id":40,"uris":["http://zotero.org/users/6809865/items/S873VAVA"],"uri":["http://zotero.org/users/6809865/items/S873VAVA"],"itemData":{"id":40,"type":"book","event-place":"Jakarta","ISBN":"979-415-513-6","publisher":"BPK Gunung Mulia","publisher-place":"Jakarta","title":"Runtut Pijar: Sejarah pemikiran Kristiani","author":[{"family":"Lane","given":"Tony"}],"issued":{"date-parts":[["1999"]]}}}],"schema":"https://github.com/citation-style-language/schema/raw/master/csl-citation.json"} </w:instrText>
      </w:r>
      <w:r>
        <w:fldChar w:fldCharType="separate"/>
      </w:r>
      <w:r w:rsidRPr="004D2A49">
        <w:t>Lane.</w:t>
      </w:r>
      <w:r>
        <w:fldChar w:fldCharType="end"/>
      </w:r>
    </w:p>
  </w:footnote>
  <w:footnote w:id="45">
    <w:p w14:paraId="54777C96" w14:textId="77777777" w:rsidR="00F86BBF" w:rsidRDefault="00F86BBF" w:rsidP="00C2112F">
      <w:pPr>
        <w:pStyle w:val="FootnoteText"/>
        <w:ind w:firstLine="720"/>
      </w:pPr>
      <w:r>
        <w:rPr>
          <w:rStyle w:val="FootnoteReference"/>
        </w:rPr>
        <w:footnoteRef/>
      </w:r>
      <w:r>
        <w:t xml:space="preserve"> </w:t>
      </w:r>
      <w:r>
        <w:fldChar w:fldCharType="begin"/>
      </w:r>
      <w:r>
        <w:instrText xml:space="preserve"> ADDIN ZOTERO_ITEM CSL_CITATION {"citationID":"y38345Qe","properties":{"formattedCitation":"Berkhof dan Enklaar, {\\i{}Sejarah Gereja}.","plainCitation":"Berkhof dan Enklaar, Sejarah Gereja.","noteIndex":44},"citationItems":[{"id":39,"uris":["http://zotero.org/users/6809865/items/H4DG38SQ"],"uri":["http://zotero.org/users/6809865/items/H4DG38SQ"],"itemData":{"id":39,"type":"book","event-place":"Jakarta","ISBN":"978-979-415-097-9","publisher":"BPK Gunung Mulia","publisher-place":"Jakarta","title":"Sejarah Gereja","author":[{"family":"Berkhof","given":"H."},{"family":"Enklaar","given":"I.H"}],"issued":{"date-parts":[["2011"]]}}}],"schema":"https://github.com/citation-style-language/schema/raw/master/csl-citation.json"} </w:instrText>
      </w:r>
      <w:r>
        <w:fldChar w:fldCharType="separate"/>
      </w:r>
      <w:r w:rsidRPr="00D664F4">
        <w:rPr>
          <w:szCs w:val="24"/>
        </w:rPr>
        <w:t xml:space="preserve">Berkhof dan Enklaar, </w:t>
      </w:r>
      <w:r w:rsidRPr="00D664F4">
        <w:rPr>
          <w:i/>
          <w:iCs/>
          <w:szCs w:val="24"/>
        </w:rPr>
        <w:t>Sejarah Gereja</w:t>
      </w:r>
      <w:r w:rsidRPr="00D664F4">
        <w:rPr>
          <w:szCs w:val="24"/>
        </w:rPr>
        <w:t>.</w:t>
      </w:r>
      <w:r>
        <w:fldChar w:fldCharType="end"/>
      </w:r>
      <w:r>
        <w:t xml:space="preserve"> 59</w:t>
      </w:r>
    </w:p>
  </w:footnote>
  <w:footnote w:id="46">
    <w:p w14:paraId="06F356E5" w14:textId="77777777" w:rsidR="00F86BBF" w:rsidRDefault="00F86BBF" w:rsidP="00A43226">
      <w:pPr>
        <w:pStyle w:val="FootnoteText"/>
        <w:ind w:firstLine="720"/>
      </w:pPr>
      <w:r>
        <w:rPr>
          <w:rStyle w:val="FootnoteReference"/>
        </w:rPr>
        <w:footnoteRef/>
      </w:r>
      <w:r>
        <w:t xml:space="preserve"> </w:t>
      </w:r>
      <w:r>
        <w:fldChar w:fldCharType="begin"/>
      </w:r>
      <w:r>
        <w:instrText xml:space="preserve"> ADDIN ZOTERO_ITEM CSL_CITATION {"citationID":"5syj9877","properties":{"formattedCitation":"Bernard, {\\i{}A History of Christian Doctrine}, 1995.","plainCitation":"Bernard, A History of Christian Doctrine, 1995.","noteIndex":45},"citationItems":[{"id":30,"uris":["http://zotero.org/users/6809865/items/ZIUIHQIR"],"uri":["http://zotero.org/users/6809865/items/ZIUIHQIR"],"itemData":{"id":30,"type":"book","call-number":"BT21.2 .B425 1995","event-place":"Hazelwood, MO","ISBN":"978-1-56722-036-0","language":"en","number-of-pages":"1","publisher":"Word Aflame Press","publisher-place":"Hazelwood, MO","source":"Library of Congress ISBN","title":"A history of Christian doctrine","author":[{"family":"Bernard","given":"David K."}],"issued":{"date-parts":[["1995"]]}}}],"schema":"https://github.com/citation-style-language/schema/raw/master/csl-citation.json"} </w:instrText>
      </w:r>
      <w:r>
        <w:fldChar w:fldCharType="separate"/>
      </w:r>
      <w:r w:rsidRPr="00F10D7A">
        <w:rPr>
          <w:szCs w:val="24"/>
        </w:rPr>
        <w:t xml:space="preserve">Bernard, </w:t>
      </w:r>
      <w:r w:rsidRPr="00F10D7A">
        <w:rPr>
          <w:i/>
          <w:iCs/>
          <w:szCs w:val="24"/>
        </w:rPr>
        <w:t>A History of Christian Doctrine</w:t>
      </w:r>
      <w:r w:rsidRPr="00F10D7A">
        <w:rPr>
          <w:szCs w:val="24"/>
        </w:rPr>
        <w:t>, 1995.</w:t>
      </w:r>
      <w:r>
        <w:fldChar w:fldCharType="end"/>
      </w:r>
      <w:r>
        <w:t xml:space="preserve"> 154</w:t>
      </w:r>
    </w:p>
  </w:footnote>
  <w:footnote w:id="47">
    <w:p w14:paraId="40593ED9" w14:textId="77777777" w:rsidR="00F86BBF" w:rsidRDefault="00F86BBF" w:rsidP="00BD6AFA">
      <w:pPr>
        <w:pStyle w:val="FootnoteText"/>
        <w:ind w:firstLine="720"/>
      </w:pPr>
      <w:r>
        <w:rPr>
          <w:rStyle w:val="FootnoteReference"/>
        </w:rPr>
        <w:footnoteRef/>
      </w:r>
      <w:r>
        <w:t xml:space="preserve"> </w:t>
      </w:r>
      <w:r>
        <w:fldChar w:fldCharType="begin"/>
      </w:r>
      <w:r>
        <w:instrText xml:space="preserve"> ADDIN ZOTERO_ITEM CSL_CITATION {"citationID":"nNZpFgNd","properties":{"formattedCitation":"Bernard.","plainCitation":"Bernard.","noteIndex":46},"citationItems":[{"id":30,"uris":["http://zotero.org/users/6809865/items/ZIUIHQIR"],"uri":["http://zotero.org/users/6809865/items/ZIUIHQIR"],"itemData":{"id":30,"type":"book","call-number":"BT21.2 .B425 1995","event-place":"Hazelwood, MO","ISBN":"978-1-56722-036-0","language":"en","number-of-pages":"1","publisher":"Word Aflame Press","publisher-place":"Hazelwood, MO","source":"Library of Congress ISBN","title":"A history of Christian doctrine","author":[{"family":"Bernard","given":"David K."}],"issued":{"date-parts":[["1995"]]}}}],"schema":"https://github.com/citation-style-language/schema/raw/master/csl-citation.json"} </w:instrText>
      </w:r>
      <w:r>
        <w:fldChar w:fldCharType="separate"/>
      </w:r>
      <w:r w:rsidRPr="006A34C8">
        <w:t>Bernard.</w:t>
      </w:r>
      <w:r>
        <w:fldChar w:fldCharType="end"/>
      </w:r>
      <w:r>
        <w:t xml:space="preserve"> 155</w:t>
      </w:r>
    </w:p>
  </w:footnote>
  <w:footnote w:id="48">
    <w:p w14:paraId="3ACCD264" w14:textId="77777777" w:rsidR="00F86BBF" w:rsidRDefault="00F86BBF" w:rsidP="00BD6AFA">
      <w:pPr>
        <w:pStyle w:val="FootnoteText"/>
        <w:ind w:firstLine="720"/>
      </w:pPr>
      <w:r>
        <w:rPr>
          <w:rStyle w:val="FootnoteReference"/>
        </w:rPr>
        <w:footnoteRef/>
      </w:r>
      <w:r>
        <w:t xml:space="preserve"> </w:t>
      </w:r>
      <w:r>
        <w:fldChar w:fldCharType="begin"/>
      </w:r>
      <w:r>
        <w:instrText xml:space="preserve"> ADDIN ZOTERO_ITEM CSL_CITATION {"citationID":"zAhUdtfU","properties":{"formattedCitation":"Lane, {\\i{}Runtut Pijar: Sejarah pemikiran Kristiani}.","plainCitation":"Lane, Runtut Pijar: Sejarah pemikiran Kristiani.","noteIndex":47},"citationItems":[{"id":40,"uris":["http://zotero.org/users/6809865/items/S873VAVA"],"uri":["http://zotero.org/users/6809865/items/S873VAVA"],"itemData":{"id":40,"type":"book","event-place":"Jakarta","ISBN":"979-415-513-6","publisher":"BPK Gunung Mulia","publisher-place":"Jakarta","title":"Runtut Pijar: Sejarah pemikiran Kristiani","author":[{"family":"Lane","given":"Tony"}],"issued":{"date-parts":[["1999"]]}}}],"schema":"https://github.com/citation-style-language/schema/raw/master/csl-citation.json"} </w:instrText>
      </w:r>
      <w:r>
        <w:fldChar w:fldCharType="separate"/>
      </w:r>
      <w:r w:rsidRPr="00BD6AFA">
        <w:rPr>
          <w:szCs w:val="24"/>
        </w:rPr>
        <w:t xml:space="preserve">Lane, </w:t>
      </w:r>
      <w:r w:rsidRPr="00BD6AFA">
        <w:rPr>
          <w:i/>
          <w:iCs/>
          <w:szCs w:val="24"/>
        </w:rPr>
        <w:t>Runtut Pijar: Sejarah pemikiran Kristiani</w:t>
      </w:r>
      <w:r w:rsidRPr="00BD6AFA">
        <w:rPr>
          <w:szCs w:val="24"/>
        </w:rPr>
        <w:t>.</w:t>
      </w:r>
      <w:r>
        <w:fldChar w:fldCharType="end"/>
      </w:r>
      <w:r>
        <w:t xml:space="preserve"> 63</w:t>
      </w:r>
    </w:p>
  </w:footnote>
  <w:footnote w:id="49">
    <w:p w14:paraId="5EB00BB6" w14:textId="77777777" w:rsidR="00F86BBF" w:rsidRDefault="00F86BBF" w:rsidP="00F33609">
      <w:pPr>
        <w:pStyle w:val="FootnoteText"/>
        <w:ind w:firstLine="720"/>
      </w:pPr>
      <w:r>
        <w:rPr>
          <w:rStyle w:val="FootnoteReference"/>
        </w:rPr>
        <w:footnoteRef/>
      </w:r>
      <w:r>
        <w:t xml:space="preserve"> </w:t>
      </w:r>
      <w:r>
        <w:fldChar w:fldCharType="begin"/>
      </w:r>
      <w:r>
        <w:instrText xml:space="preserve"> ADDIN ZOTERO_ITEM CSL_CITATION {"citationID":"IUh6s9Ta","properties":{"formattedCitation":"Berkhof, {\\i{}Teologi Sistematika: Doktrin Kristus}.","plainCitation":"Berkhof, Teologi Sistematika: Doktrin Kristus.","noteIndex":48},"citationItems":[{"id":38,"uris":["http://zotero.org/users/6809865/items/AINHCT8Y"],"uri":["http://zotero.org/users/6809865/items/AINHCT8Y"],"itemData":{"id":38,"type":"book","event-place":"Surabaya","ISBN":"979-8307-13-5","publisher":"Momentum","publisher-place":"Surabaya","title":"Teologi Sistematika: Doktrin Kristus","volume":"3","author":[{"family":"Berkhof","given":"Louis"}],"issued":{"date-parts":[["2004"]]}}}],"schema":"https://github.com/citation-style-language/schema/raw/master/csl-citation.json"} </w:instrText>
      </w:r>
      <w:r>
        <w:fldChar w:fldCharType="separate"/>
      </w:r>
      <w:r w:rsidRPr="00F33609">
        <w:rPr>
          <w:szCs w:val="24"/>
        </w:rPr>
        <w:t xml:space="preserve">Berkhof, </w:t>
      </w:r>
      <w:r w:rsidRPr="00F33609">
        <w:rPr>
          <w:i/>
          <w:iCs/>
          <w:szCs w:val="24"/>
        </w:rPr>
        <w:t>Teologi Sistematika: Doktrin Kristus</w:t>
      </w:r>
      <w:r w:rsidRPr="00F33609">
        <w:rPr>
          <w:szCs w:val="24"/>
        </w:rPr>
        <w:t>.</w:t>
      </w:r>
      <w:r>
        <w:fldChar w:fldCharType="end"/>
      </w:r>
      <w:r>
        <w:t xml:space="preserve"> 13</w:t>
      </w:r>
    </w:p>
  </w:footnote>
  <w:footnote w:id="50">
    <w:p w14:paraId="22BE269A" w14:textId="77777777" w:rsidR="00F86BBF" w:rsidRDefault="00F86BBF" w:rsidP="00BA525D">
      <w:pPr>
        <w:pStyle w:val="FootnoteText"/>
        <w:ind w:firstLine="720"/>
      </w:pPr>
      <w:r>
        <w:rPr>
          <w:rStyle w:val="FootnoteReference"/>
        </w:rPr>
        <w:footnoteRef/>
      </w:r>
      <w:r>
        <w:t xml:space="preserve"> </w:t>
      </w:r>
      <w:r>
        <w:fldChar w:fldCharType="begin"/>
      </w:r>
      <w:r>
        <w:instrText xml:space="preserve"> ADDIN ZOTERO_ITEM CSL_CITATION {"citationID":"I1QKumwx","properties":{"formattedCitation":"Berkhof.","plainCitation":"Berkhof.","noteIndex":49},"citationItems":[{"id":38,"uris":["http://zotero.org/users/6809865/items/AINHCT8Y"],"uri":["http://zotero.org/users/6809865/items/AINHCT8Y"],"itemData":{"id":38,"type":"book","event-place":"Surabaya","ISBN":"979-8307-13-5","publisher":"Momentum","publisher-place":"Surabaya","title":"Teologi Sistematika: Doktrin Kristus","volume":"3","author":[{"family":"Berkhof","given":"Louis"}],"issued":{"date-parts":[["2004"]]}}}],"schema":"https://github.com/citation-style-language/schema/raw/master/csl-citation.json"} </w:instrText>
      </w:r>
      <w:r>
        <w:fldChar w:fldCharType="separate"/>
      </w:r>
      <w:r w:rsidRPr="008623A3">
        <w:t>Berkhof.</w:t>
      </w:r>
      <w:r>
        <w:fldChar w:fldCharType="end"/>
      </w:r>
    </w:p>
  </w:footnote>
  <w:footnote w:id="51">
    <w:p w14:paraId="73DBA17B" w14:textId="77777777" w:rsidR="00F86BBF" w:rsidRDefault="00F86BBF" w:rsidP="00BA525D">
      <w:pPr>
        <w:pStyle w:val="FootnoteText"/>
        <w:ind w:firstLine="720"/>
      </w:pPr>
      <w:r>
        <w:rPr>
          <w:rStyle w:val="FootnoteReference"/>
        </w:rPr>
        <w:footnoteRef/>
      </w:r>
      <w:r>
        <w:t xml:space="preserve"> </w:t>
      </w:r>
      <w:hyperlink r:id="rId1" w:history="1">
        <w:r w:rsidRPr="00E34EA2">
          <w:rPr>
            <w:rStyle w:val="Hyperlink"/>
            <w:color w:val="auto"/>
            <w:u w:val="none"/>
          </w:rPr>
          <w:t>https://biokristi.sabda.org/anselmus</w:t>
        </w:r>
      </w:hyperlink>
      <w:r>
        <w:t>, diakses 16 Oktober 2020, Pukul 09.51</w:t>
      </w:r>
    </w:p>
  </w:footnote>
  <w:footnote w:id="52">
    <w:p w14:paraId="4BCEED16" w14:textId="77777777" w:rsidR="00F86BBF" w:rsidRDefault="00F86BBF" w:rsidP="009D3696">
      <w:pPr>
        <w:pStyle w:val="FootnoteText"/>
        <w:ind w:firstLine="720"/>
      </w:pPr>
      <w:r>
        <w:rPr>
          <w:rStyle w:val="FootnoteReference"/>
        </w:rPr>
        <w:footnoteRef/>
      </w:r>
      <w:r>
        <w:t xml:space="preserve"> </w:t>
      </w:r>
      <w:r>
        <w:fldChar w:fldCharType="begin"/>
      </w:r>
      <w:r>
        <w:instrText xml:space="preserve"> ADDIN ZOTERO_ITEM CSL_CITATION {"citationID":"bXGFxk0P","properties":{"formattedCitation":"Grreg R. Alisson, {\\i{}Historical Theology, An Introdoction to Christian Doctrine} (Michigan: Zondervan, 2011).","plainCitation":"Grreg R. Alisson, Historical Theology, An Introdoction to Christian Doctrine (Michigan: Zondervan, 2011).","noteIndex":51},"citationItems":[{"id":52,"uris":["http://zotero.org/users/6809865/items/ZRWX89C9"],"uri":["http://zotero.org/users/6809865/items/ZRWX89C9"],"itemData":{"id":52,"type":"book","event-place":"Michigan","ISBN":"978-0-310-41041-6","publisher":"Zondervan","publisher-place":"Michigan","title":"Historical Theology, An Introdoction to Christian Doctrine","author":[{"family":"Alisson","given":"Grreg R."}],"issued":{"date-parts":[["2011"]]}}}],"schema":"https://github.com/citation-style-language/schema/raw/master/csl-citation.json"} </w:instrText>
      </w:r>
      <w:r>
        <w:fldChar w:fldCharType="separate"/>
      </w:r>
      <w:r w:rsidRPr="00B465ED">
        <w:rPr>
          <w:szCs w:val="24"/>
        </w:rPr>
        <w:t xml:space="preserve">Grreg R. Alisson, </w:t>
      </w:r>
      <w:r w:rsidRPr="00B465ED">
        <w:rPr>
          <w:i/>
          <w:iCs/>
          <w:szCs w:val="24"/>
        </w:rPr>
        <w:t>Historical Theology, An Introdoction to Christian Doctrine</w:t>
      </w:r>
      <w:r w:rsidRPr="00B465ED">
        <w:rPr>
          <w:szCs w:val="24"/>
        </w:rPr>
        <w:t xml:space="preserve"> (Michigan: Zondervan, 2011).</w:t>
      </w:r>
      <w:r>
        <w:fldChar w:fldCharType="end"/>
      </w:r>
      <w:r>
        <w:t xml:space="preserve"> 590</w:t>
      </w:r>
    </w:p>
  </w:footnote>
  <w:footnote w:id="53">
    <w:p w14:paraId="5C6A3324" w14:textId="77777777" w:rsidR="00F86BBF" w:rsidRDefault="00F86BBF" w:rsidP="00412CE3">
      <w:pPr>
        <w:pStyle w:val="FootnoteText"/>
        <w:ind w:firstLine="720"/>
      </w:pPr>
      <w:r>
        <w:rPr>
          <w:rStyle w:val="FootnoteReference"/>
        </w:rPr>
        <w:footnoteRef/>
      </w:r>
      <w:r>
        <w:t xml:space="preserve"> </w:t>
      </w:r>
      <w:r>
        <w:fldChar w:fldCharType="begin"/>
      </w:r>
      <w:r>
        <w:instrText xml:space="preserve"> ADDIN ZOTERO_ITEM CSL_CITATION {"citationID":"T5qfigp1","properties":{"formattedCitation":"F.D Wellem, {\\i{}Riwayat Hidup Singkat Tokoh-tokoh dalam Sejarah Gereja} (Jakarta: BPK Gunung Mulia, 1999).","plainCitation":"F.D Wellem, Riwayat Hidup Singkat Tokoh-tokoh dalam Sejarah Gereja (Jakarta: BPK Gunung Mulia, 1999).","noteIndex":52},"citationItems":[{"id":53,"uris":["http://zotero.org/users/6809865/items/EHT7CGFR"],"uri":["http://zotero.org/users/6809865/items/EHT7CGFR"],"itemData":{"id":53,"type":"book","event-place":"Jakarta","publisher":"BPK Gunung Mulia","publisher-place":"Jakarta","title":"Riwayat Hidup Singkat Tokoh-tokoh dalam Sejarah Gereja","author":[{"family":"Wellem","given":"F.D"}],"issued":{"date-parts":[["1999"]]}}}],"schema":"https://github.com/citation-style-language/schema/raw/master/csl-citation.json"} </w:instrText>
      </w:r>
      <w:r>
        <w:fldChar w:fldCharType="separate"/>
      </w:r>
      <w:r w:rsidRPr="00412CE3">
        <w:rPr>
          <w:szCs w:val="24"/>
        </w:rPr>
        <w:t xml:space="preserve">F.D Wellem, </w:t>
      </w:r>
      <w:r w:rsidRPr="00412CE3">
        <w:rPr>
          <w:i/>
          <w:iCs/>
          <w:szCs w:val="24"/>
        </w:rPr>
        <w:t>Riwayat Hidup Singkat Tokoh-tokoh dalam Sejarah Gereja</w:t>
      </w:r>
      <w:r w:rsidRPr="00412CE3">
        <w:rPr>
          <w:szCs w:val="24"/>
        </w:rPr>
        <w:t xml:space="preserve"> (Jakarta: BPK Gunung Mulia, 1999).</w:t>
      </w:r>
      <w:r>
        <w:fldChar w:fldCharType="end"/>
      </w:r>
      <w:r>
        <w:t xml:space="preserve"> 7-9</w:t>
      </w:r>
    </w:p>
  </w:footnote>
  <w:footnote w:id="54">
    <w:p w14:paraId="7138D739" w14:textId="77777777" w:rsidR="00F86BBF" w:rsidRDefault="00F86BBF" w:rsidP="00CC1F7B">
      <w:pPr>
        <w:pStyle w:val="FootnoteText"/>
        <w:ind w:firstLine="720"/>
      </w:pPr>
      <w:r>
        <w:rPr>
          <w:rStyle w:val="FootnoteReference"/>
        </w:rPr>
        <w:footnoteRef/>
      </w:r>
      <w:r>
        <w:t xml:space="preserve"> </w:t>
      </w:r>
      <w:hyperlink r:id="rId2" w:history="1">
        <w:r w:rsidRPr="00CC1F7B">
          <w:rPr>
            <w:rStyle w:val="Hyperlink"/>
            <w:color w:val="auto"/>
            <w:u w:val="none"/>
          </w:rPr>
          <w:t>https://www.britannica.com/biography/Saint-Thomas-Aquinas</w:t>
        </w:r>
      </w:hyperlink>
      <w:r>
        <w:t>, diakses 16 Oktober 2020, Pukul 12:35 wib.</w:t>
      </w:r>
    </w:p>
  </w:footnote>
  <w:footnote w:id="55">
    <w:p w14:paraId="2CA59C2C" w14:textId="77777777" w:rsidR="00F86BBF" w:rsidRDefault="00F86BBF" w:rsidP="00C27B19">
      <w:pPr>
        <w:pStyle w:val="FootnoteText"/>
        <w:ind w:firstLine="720"/>
      </w:pPr>
      <w:r>
        <w:rPr>
          <w:rStyle w:val="FootnoteReference"/>
        </w:rPr>
        <w:footnoteRef/>
      </w:r>
      <w:r>
        <w:t xml:space="preserve"> </w:t>
      </w:r>
      <w:r>
        <w:fldChar w:fldCharType="begin"/>
      </w:r>
      <w:r>
        <w:instrText xml:space="preserve"> ADDIN ZOTERO_ITEM CSL_CITATION {"citationID":"gMlhQeSG","properties":{"formattedCitation":"Alisson, {\\i{}Historical Theology, An Introdoction to Christian Doctrine}.","plainCitation":"Alisson, Historical Theology, An Introdoction to Christian Doctrine.","noteIndex":54},"citationItems":[{"id":52,"uris":["http://zotero.org/users/6809865/items/ZRWX89C9"],"uri":["http://zotero.org/users/6809865/items/ZRWX89C9"],"itemData":{"id":52,"type":"book","event-place":"Michigan","ISBN":"978-0-310-41041-6","publisher":"Zondervan","publisher-place":"Michigan","title":"Historical Theology, An Introdoction to Christian Doctrine","author":[{"family":"Alisson","given":"Grreg R."}],"issued":{"date-parts":[["2011"]]}}}],"schema":"https://github.com/citation-style-language/schema/raw/master/csl-citation.json"} </w:instrText>
      </w:r>
      <w:r>
        <w:fldChar w:fldCharType="separate"/>
      </w:r>
      <w:r w:rsidRPr="00C27B19">
        <w:rPr>
          <w:szCs w:val="24"/>
        </w:rPr>
        <w:t xml:space="preserve">Alisson, </w:t>
      </w:r>
      <w:r w:rsidRPr="00C27B19">
        <w:rPr>
          <w:i/>
          <w:iCs/>
          <w:szCs w:val="24"/>
        </w:rPr>
        <w:t>Historical Theology, An Introdoction to Christian Doctrine</w:t>
      </w:r>
      <w:r w:rsidRPr="00C27B19">
        <w:rPr>
          <w:szCs w:val="24"/>
        </w:rPr>
        <w:t>.</w:t>
      </w:r>
      <w:r>
        <w:fldChar w:fldCharType="end"/>
      </w:r>
      <w:r>
        <w:t xml:space="preserve"> 591</w:t>
      </w:r>
    </w:p>
  </w:footnote>
  <w:footnote w:id="56">
    <w:p w14:paraId="6864FE34" w14:textId="77777777" w:rsidR="00F86BBF" w:rsidRDefault="00F86BBF" w:rsidP="00C85D12">
      <w:pPr>
        <w:pStyle w:val="FootnoteText"/>
        <w:ind w:firstLine="720"/>
      </w:pPr>
      <w:r>
        <w:rPr>
          <w:rStyle w:val="FootnoteReference"/>
        </w:rPr>
        <w:footnoteRef/>
      </w:r>
      <w:r>
        <w:t xml:space="preserve"> </w:t>
      </w:r>
      <w:r>
        <w:fldChar w:fldCharType="begin"/>
      </w:r>
      <w:r>
        <w:instrText xml:space="preserve"> ADDIN ZOTERO_ITEM CSL_CITATION {"citationID":"HfP2Yb76","properties":{"formattedCitation":"Berkhof, {\\i{}Teologi Sistematika: Doktrin Kristus}.","plainCitation":"Berkhof, Teologi Sistematika: Doktrin Kristus.","noteIndex":55},"citationItems":[{"id":38,"uris":["http://zotero.org/users/6809865/items/AINHCT8Y"],"uri":["http://zotero.org/users/6809865/items/AINHCT8Y"],"itemData":{"id":38,"type":"book","event-place":"Surabaya","ISBN":"979-8307-13-5","publisher":"Momentum","publisher-place":"Surabaya","title":"Teologi Sistematika: Doktrin Kristus","volume":"3","author":[{"family":"Berkhof","given":"Louis"}],"issued":{"date-parts":[["2004"]]}}}],"schema":"https://github.com/citation-style-language/schema/raw/master/csl-citation.json"} </w:instrText>
      </w:r>
      <w:r>
        <w:fldChar w:fldCharType="separate"/>
      </w:r>
      <w:r w:rsidRPr="00C85D12">
        <w:rPr>
          <w:szCs w:val="24"/>
        </w:rPr>
        <w:t xml:space="preserve">Berkhof, </w:t>
      </w:r>
      <w:r w:rsidRPr="00C85D12">
        <w:rPr>
          <w:i/>
          <w:iCs/>
          <w:szCs w:val="24"/>
        </w:rPr>
        <w:t>Teologi Sistematika: Doktrin Kristus</w:t>
      </w:r>
      <w:r w:rsidRPr="00C85D12">
        <w:rPr>
          <w:szCs w:val="24"/>
        </w:rPr>
        <w:t>.</w:t>
      </w:r>
      <w:r>
        <w:fldChar w:fldCharType="end"/>
      </w:r>
      <w:r>
        <w:t xml:space="preserve"> 14</w:t>
      </w:r>
    </w:p>
  </w:footnote>
  <w:footnote w:id="57">
    <w:p w14:paraId="0578EFE7" w14:textId="77777777" w:rsidR="00F86BBF" w:rsidRDefault="00F86BBF" w:rsidP="00FA5C9A">
      <w:pPr>
        <w:pStyle w:val="FootnoteText"/>
        <w:ind w:firstLine="720"/>
      </w:pPr>
      <w:r>
        <w:rPr>
          <w:rStyle w:val="FootnoteReference"/>
        </w:rPr>
        <w:footnoteRef/>
      </w:r>
      <w:r>
        <w:t xml:space="preserve"> </w:t>
      </w:r>
      <w:r>
        <w:fldChar w:fldCharType="begin"/>
      </w:r>
      <w:r>
        <w:instrText xml:space="preserve"> ADDIN ZOTERO_ITEM CSL_CITATION {"citationID":"6CI4URKn","properties":{"formattedCitation":"Berkhof.","plainCitation":"Berkhof.","noteIndex":56},"citationItems":[{"id":38,"uris":["http://zotero.org/users/6809865/items/AINHCT8Y"],"uri":["http://zotero.org/users/6809865/items/AINHCT8Y"],"itemData":{"id":38,"type":"book","event-place":"Surabaya","ISBN":"979-8307-13-5","publisher":"Momentum","publisher-place":"Surabaya","title":"Teologi Sistematika: Doktrin Kristus","volume":"3","author":[{"family":"Berkhof","given":"Louis"}],"issued":{"date-parts":[["2004"]]}}}],"schema":"https://github.com/citation-style-language/schema/raw/master/csl-citation.json"} </w:instrText>
      </w:r>
      <w:r>
        <w:fldChar w:fldCharType="separate"/>
      </w:r>
      <w:r w:rsidRPr="00FA5C9A">
        <w:t>Berkhof.</w:t>
      </w:r>
      <w:r>
        <w:fldChar w:fldCharType="end"/>
      </w:r>
      <w:r>
        <w:t xml:space="preserve"> 14-15</w:t>
      </w:r>
    </w:p>
  </w:footnote>
  <w:footnote w:id="58">
    <w:p w14:paraId="0B9830AF" w14:textId="77777777" w:rsidR="00F86BBF" w:rsidRDefault="00F86BBF" w:rsidP="003D5F6E">
      <w:pPr>
        <w:pStyle w:val="FootnoteText"/>
        <w:ind w:firstLine="720"/>
      </w:pPr>
      <w:r>
        <w:rPr>
          <w:rStyle w:val="FootnoteReference"/>
        </w:rPr>
        <w:footnoteRef/>
      </w:r>
      <w:r>
        <w:t xml:space="preserve"> </w:t>
      </w:r>
      <w:r>
        <w:fldChar w:fldCharType="begin"/>
      </w:r>
      <w:r>
        <w:instrText xml:space="preserve"> ADDIN ZOTERO_ITEM CSL_CITATION {"citationID":"MhGKPS34","properties":{"formattedCitation":"Alisson, {\\i{}Historical Theology, An Introdoction to Christian Doctrine}.","plainCitation":"Alisson, Historical Theology, An Introdoction to Christian Doctrine.","noteIndex":57},"citationItems":[{"id":52,"uris":["http://zotero.org/users/6809865/items/ZRWX89C9"],"uri":["http://zotero.org/users/6809865/items/ZRWX89C9"],"itemData":{"id":52,"type":"book","event-place":"Michigan","ISBN":"978-0-310-41041-6","publisher":"Zondervan","publisher-place":"Michigan","title":"Historical Theology, An Introdoction to Christian Doctrine","author":[{"family":"Alisson","given":"Grreg R."}],"issued":{"date-parts":[["2011"]]}}}],"schema":"https://github.com/citation-style-language/schema/raw/master/csl-citation.json"} </w:instrText>
      </w:r>
      <w:r>
        <w:fldChar w:fldCharType="separate"/>
      </w:r>
      <w:r w:rsidRPr="003D5F6E">
        <w:rPr>
          <w:szCs w:val="24"/>
        </w:rPr>
        <w:t xml:space="preserve">Alisson, </w:t>
      </w:r>
      <w:r w:rsidRPr="003D5F6E">
        <w:rPr>
          <w:i/>
          <w:iCs/>
          <w:szCs w:val="24"/>
        </w:rPr>
        <w:t>Historical Theology, An Introdoction to Christian Doctrine</w:t>
      </w:r>
      <w:r w:rsidRPr="003D5F6E">
        <w:rPr>
          <w:szCs w:val="24"/>
        </w:rPr>
        <w:t>.</w:t>
      </w:r>
      <w:r>
        <w:fldChar w:fldCharType="end"/>
      </w:r>
      <w:r>
        <w:t xml:space="preserve"> 592</w:t>
      </w:r>
    </w:p>
  </w:footnote>
  <w:footnote w:id="59">
    <w:p w14:paraId="68907327" w14:textId="77777777" w:rsidR="00F86BBF" w:rsidRDefault="00F86BBF" w:rsidP="0032368C">
      <w:pPr>
        <w:pStyle w:val="FootnoteText"/>
        <w:ind w:firstLine="720"/>
      </w:pPr>
      <w:r>
        <w:rPr>
          <w:rStyle w:val="FootnoteReference"/>
        </w:rPr>
        <w:footnoteRef/>
      </w:r>
      <w:r>
        <w:t xml:space="preserve"> </w:t>
      </w:r>
      <w:r>
        <w:fldChar w:fldCharType="begin"/>
      </w:r>
      <w:r>
        <w:instrText xml:space="preserve"> ADDIN ZOTERO_ITEM CSL_CITATION {"citationID":"BvCxfJqT","properties":{"formattedCitation":"Berkhof, {\\i{}Teologi Sistematika: Doktrin Kristus}.","plainCitation":"Berkhof, Teologi Sistematika: Doktrin Kristus.","noteIndex":58},"citationItems":[{"id":38,"uris":["http://zotero.org/users/6809865/items/AINHCT8Y"],"uri":["http://zotero.org/users/6809865/items/AINHCT8Y"],"itemData":{"id":38,"type":"book","event-place":"Surabaya","ISBN":"979-8307-13-5","publisher":"Momentum","publisher-place":"Surabaya","title":"Teologi Sistematika: Doktrin Kristus","volume":"3","author":[{"family":"Berkhof","given":"Louis"}],"issued":{"date-parts":[["2004"]]}}}],"schema":"https://github.com/citation-style-language/schema/raw/master/csl-citation.json"} </w:instrText>
      </w:r>
      <w:r>
        <w:fldChar w:fldCharType="separate"/>
      </w:r>
      <w:r w:rsidRPr="0032368C">
        <w:rPr>
          <w:szCs w:val="24"/>
        </w:rPr>
        <w:t xml:space="preserve">Berkhof, </w:t>
      </w:r>
      <w:r w:rsidRPr="0032368C">
        <w:rPr>
          <w:i/>
          <w:iCs/>
          <w:szCs w:val="24"/>
        </w:rPr>
        <w:t>Teologi Sistematika: Doktrin Kristus</w:t>
      </w:r>
      <w:r w:rsidRPr="0032368C">
        <w:rPr>
          <w:szCs w:val="24"/>
        </w:rPr>
        <w:t>.</w:t>
      </w:r>
      <w:r>
        <w:fldChar w:fldCharType="end"/>
      </w:r>
      <w:r>
        <w:t xml:space="preserve"> 15</w:t>
      </w:r>
    </w:p>
  </w:footnote>
  <w:footnote w:id="60">
    <w:p w14:paraId="089E873F" w14:textId="77777777" w:rsidR="00F86BBF" w:rsidRDefault="00F86BBF" w:rsidP="00313899">
      <w:pPr>
        <w:pStyle w:val="FootnoteText"/>
        <w:ind w:firstLine="720"/>
      </w:pPr>
      <w:r>
        <w:rPr>
          <w:rStyle w:val="FootnoteReference"/>
        </w:rPr>
        <w:footnoteRef/>
      </w:r>
      <w:r>
        <w:t xml:space="preserve"> </w:t>
      </w:r>
      <w:r>
        <w:fldChar w:fldCharType="begin"/>
      </w:r>
      <w:r>
        <w:instrText xml:space="preserve"> ADDIN ZOTERO_ITEM CSL_CITATION {"citationID":"8zBLgkK2","properties":{"formattedCitation":"Alisson, {\\i{}Historical Theology, An Introdoction to Christian Doctrine}.","plainCitation":"Alisson, Historical Theology, An Introdoction to Christian Doctrine.","noteIndex":59},"citationItems":[{"id":52,"uris":["http://zotero.org/users/6809865/items/ZRWX89C9"],"uri":["http://zotero.org/users/6809865/items/ZRWX89C9"],"itemData":{"id":52,"type":"book","event-place":"Michigan","ISBN":"978-0-310-41041-6","publisher":"Zondervan","publisher-place":"Michigan","title":"Historical Theology, An Introdoction to Christian Doctrine","author":[{"family":"Alisson","given":"Grreg R."}],"issued":{"date-parts":[["2011"]]}}}],"schema":"https://github.com/citation-style-language/schema/raw/master/csl-citation.json"} </w:instrText>
      </w:r>
      <w:r>
        <w:fldChar w:fldCharType="separate"/>
      </w:r>
      <w:r w:rsidRPr="00313899">
        <w:rPr>
          <w:szCs w:val="24"/>
        </w:rPr>
        <w:t xml:space="preserve">Alisson, </w:t>
      </w:r>
      <w:r w:rsidRPr="00313899">
        <w:rPr>
          <w:i/>
          <w:iCs/>
          <w:szCs w:val="24"/>
        </w:rPr>
        <w:t>Historical Theology, An Introdoction to Christian Doctrine</w:t>
      </w:r>
      <w:r w:rsidRPr="00313899">
        <w:rPr>
          <w:szCs w:val="24"/>
        </w:rPr>
        <w:t>.</w:t>
      </w:r>
      <w:r>
        <w:fldChar w:fldCharType="end"/>
      </w:r>
      <w:r>
        <w:t xml:space="preserve"> 592</w:t>
      </w:r>
    </w:p>
  </w:footnote>
  <w:footnote w:id="61">
    <w:p w14:paraId="44B73AD4" w14:textId="77777777" w:rsidR="00F86BBF" w:rsidRDefault="00F86BBF" w:rsidP="002D002B">
      <w:pPr>
        <w:pStyle w:val="FootnoteText"/>
        <w:ind w:firstLine="720"/>
      </w:pPr>
      <w:r>
        <w:rPr>
          <w:rStyle w:val="FootnoteReference"/>
        </w:rPr>
        <w:footnoteRef/>
      </w:r>
      <w:r>
        <w:t xml:space="preserve"> </w:t>
      </w:r>
      <w:r>
        <w:fldChar w:fldCharType="begin"/>
      </w:r>
      <w:r>
        <w:instrText xml:space="preserve"> ADDIN ZOTERO_ITEM CSL_CITATION {"citationID":"r3pVZ68r","properties":{"formattedCitation":"Alisson.","plainCitation":"Alisson.","noteIndex":60},"citationItems":[{"id":52,"uris":["http://zotero.org/users/6809865/items/ZRWX89C9"],"uri":["http://zotero.org/users/6809865/items/ZRWX89C9"],"itemData":{"id":52,"type":"book","event-place":"Michigan","ISBN":"978-0-310-41041-6","publisher":"Zondervan","publisher-place":"Michigan","title":"Historical Theology, An Introdoction to Christian Doctrine","author":[{"family":"Alisson","given":"Grreg R."}],"issued":{"date-parts":[["2011"]]}}}],"schema":"https://github.com/citation-style-language/schema/raw/master/csl-citation.json"} </w:instrText>
      </w:r>
      <w:r>
        <w:fldChar w:fldCharType="separate"/>
      </w:r>
      <w:r w:rsidRPr="002D002B">
        <w:t>Alisson.</w:t>
      </w:r>
      <w:r>
        <w:fldChar w:fldCharType="end"/>
      </w:r>
    </w:p>
  </w:footnote>
  <w:footnote w:id="62">
    <w:p w14:paraId="4458A0AC" w14:textId="77777777" w:rsidR="00F86BBF" w:rsidRDefault="00F86BBF" w:rsidP="00B126E7">
      <w:pPr>
        <w:pStyle w:val="FootnoteText"/>
        <w:ind w:firstLine="720"/>
      </w:pPr>
      <w:r>
        <w:rPr>
          <w:rStyle w:val="FootnoteReference"/>
        </w:rPr>
        <w:footnoteRef/>
      </w:r>
      <w:r>
        <w:t xml:space="preserve"> </w:t>
      </w:r>
      <w:r>
        <w:fldChar w:fldCharType="begin"/>
      </w:r>
      <w:r>
        <w:instrText xml:space="preserve"> ADDIN ZOTERO_ITEM CSL_CITATION {"citationID":"M9lCOFuC","properties":{"formattedCitation":"Paul Enns, {\\i{}The Moody Handbook Of Theology; Buku Pegangan  Teologi}, vol. 1 (Malang: Literatur SAAT, 2004).","plainCitation":"Paul Enns, The Moody Handbook Of Theology; Buku Pegangan  Teologi, vol. 1 (Malang: Literatur SAAT, 2004).","noteIndex":61},"citationItems":[{"id":50,"uris":["http://zotero.org/users/6809865/items/HQMTHIX9"],"uri":["http://zotero.org/users/6809865/items/HQMTHIX9"],"itemData":{"id":50,"type":"book","event-place":"Malang","ISBN":"979-3080-05-1","publisher":"Literatur SAAT","publisher-place":"Malang","title":"The Moody Handbook Of Theology; Buku Pegangan  Teologi","volume":"1","author":[{"family":"Enns","given":"Paul"}],"issued":{"date-parts":[["2004"]]}}}],"schema":"https://github.com/citation-style-language/schema/raw/master/csl-citation.json"} </w:instrText>
      </w:r>
      <w:r>
        <w:fldChar w:fldCharType="separate"/>
      </w:r>
      <w:r w:rsidRPr="00B126E7">
        <w:rPr>
          <w:szCs w:val="24"/>
        </w:rPr>
        <w:t xml:space="preserve">Paul Enns, </w:t>
      </w:r>
      <w:r w:rsidRPr="00B126E7">
        <w:rPr>
          <w:i/>
          <w:iCs/>
          <w:szCs w:val="24"/>
        </w:rPr>
        <w:t>The Moody Handbook Of Theology; Buku Pegangan  Teologi</w:t>
      </w:r>
      <w:r w:rsidRPr="00B126E7">
        <w:rPr>
          <w:szCs w:val="24"/>
        </w:rPr>
        <w:t>, vol. 1 (Malang: Literatur SAAT, 2004).</w:t>
      </w:r>
      <w:r>
        <w:fldChar w:fldCharType="end"/>
      </w:r>
      <w:r>
        <w:t>279</w:t>
      </w:r>
    </w:p>
  </w:footnote>
  <w:footnote w:id="63">
    <w:p w14:paraId="1718AF2B" w14:textId="77777777" w:rsidR="00F86BBF" w:rsidRDefault="00F86BBF" w:rsidP="009D07E3">
      <w:pPr>
        <w:pStyle w:val="FootnoteText"/>
        <w:ind w:firstLine="720"/>
      </w:pPr>
      <w:r>
        <w:rPr>
          <w:rStyle w:val="FootnoteReference"/>
        </w:rPr>
        <w:footnoteRef/>
      </w:r>
      <w:r>
        <w:t xml:space="preserve"> </w:t>
      </w:r>
      <w:r>
        <w:fldChar w:fldCharType="begin"/>
      </w:r>
      <w:r>
        <w:instrText xml:space="preserve"> ADDIN ZOTERO_ITEM CSL_CITATION {"citationID":"Naa4Mwbk","properties":{"formattedCitation":"Alisson, {\\i{}Historical Theology, An Introdoction to Christian Doctrine}.","plainCitation":"Alisson, Historical Theology, An Introdoction to Christian Doctrine.","noteIndex":62},"citationItems":[{"id":52,"uris":["http://zotero.org/users/6809865/items/ZRWX89C9"],"uri":["http://zotero.org/users/6809865/items/ZRWX89C9"],"itemData":{"id":52,"type":"book","event-place":"Michigan","ISBN":"978-0-310-41041-6","publisher":"Zondervan","publisher-place":"Michigan","title":"Historical Theology, An Introdoction to Christian Doctrine","author":[{"family":"Alisson","given":"Grreg R."}],"issued":{"date-parts":[["2011"]]}}}],"schema":"https://github.com/citation-style-language/schema/raw/master/csl-citation.json"} </w:instrText>
      </w:r>
      <w:r>
        <w:fldChar w:fldCharType="separate"/>
      </w:r>
      <w:r w:rsidRPr="009D07E3">
        <w:rPr>
          <w:szCs w:val="24"/>
        </w:rPr>
        <w:t xml:space="preserve">Alisson, </w:t>
      </w:r>
      <w:r w:rsidRPr="009D07E3">
        <w:rPr>
          <w:i/>
          <w:iCs/>
          <w:szCs w:val="24"/>
        </w:rPr>
        <w:t>Historical Theology, An Introdoction to Christian Doctrine</w:t>
      </w:r>
      <w:r w:rsidRPr="009D07E3">
        <w:rPr>
          <w:szCs w:val="24"/>
        </w:rPr>
        <w:t>.</w:t>
      </w:r>
      <w:r>
        <w:fldChar w:fldCharType="end"/>
      </w:r>
      <w:r>
        <w:t xml:space="preserve"> 593</w:t>
      </w:r>
    </w:p>
  </w:footnote>
  <w:footnote w:id="64">
    <w:p w14:paraId="2904BF71" w14:textId="77777777" w:rsidR="00F86BBF" w:rsidRDefault="00F86BBF" w:rsidP="002A365A">
      <w:pPr>
        <w:pStyle w:val="FootnoteText"/>
        <w:ind w:firstLine="720"/>
      </w:pPr>
      <w:r>
        <w:rPr>
          <w:rStyle w:val="FootnoteReference"/>
        </w:rPr>
        <w:footnoteRef/>
      </w:r>
      <w:r>
        <w:t xml:space="preserve"> </w:t>
      </w:r>
      <w:r>
        <w:fldChar w:fldCharType="begin"/>
      </w:r>
      <w:r>
        <w:instrText xml:space="preserve"> ADDIN ZOTERO_ITEM CSL_CITATION {"citationID":"ACVtTbPa","properties":{"formattedCitation":"Lane, {\\i{}Runtut Pijar: Sejarah pemikiran Kristiani}.","plainCitation":"Lane, Runtut Pijar: Sejarah pemikiran Kristiani.","noteIndex":63},"citationItems":[{"id":40,"uris":["http://zotero.org/users/6809865/items/S873VAVA"],"uri":["http://zotero.org/users/6809865/items/S873VAVA"],"itemData":{"id":40,"type":"book","event-place":"Jakarta","ISBN":"979-415-513-6","publisher":"BPK Gunung Mulia","publisher-place":"Jakarta","title":"Runtut Pijar: Sejarah pemikiran Kristiani","author":[{"family":"Lane","given":"Tony"}],"issued":{"date-parts":[["1999"]]}}}],"schema":"https://github.com/citation-style-language/schema/raw/master/csl-citation.json"} </w:instrText>
      </w:r>
      <w:r>
        <w:fldChar w:fldCharType="separate"/>
      </w:r>
      <w:r w:rsidRPr="002A365A">
        <w:rPr>
          <w:szCs w:val="24"/>
        </w:rPr>
        <w:t xml:space="preserve">Lane, </w:t>
      </w:r>
      <w:r w:rsidRPr="002A365A">
        <w:rPr>
          <w:i/>
          <w:iCs/>
          <w:szCs w:val="24"/>
        </w:rPr>
        <w:t>Runtut Pijar: Sejarah pemikiran Kristiani</w:t>
      </w:r>
      <w:r w:rsidRPr="002A365A">
        <w:rPr>
          <w:szCs w:val="24"/>
        </w:rPr>
        <w:t>.</w:t>
      </w:r>
      <w:r>
        <w:fldChar w:fldCharType="end"/>
      </w:r>
      <w:r>
        <w:t>194</w:t>
      </w:r>
    </w:p>
  </w:footnote>
  <w:footnote w:id="65">
    <w:p w14:paraId="36311C15" w14:textId="77777777" w:rsidR="00F86BBF" w:rsidRDefault="00F86BBF" w:rsidP="00E9738D">
      <w:pPr>
        <w:pStyle w:val="FootnoteText"/>
        <w:ind w:firstLine="720"/>
      </w:pPr>
      <w:r>
        <w:rPr>
          <w:rStyle w:val="FootnoteReference"/>
        </w:rPr>
        <w:footnoteRef/>
      </w:r>
      <w:r>
        <w:t xml:space="preserve"> </w:t>
      </w:r>
      <w:r>
        <w:fldChar w:fldCharType="begin"/>
      </w:r>
      <w:r>
        <w:instrText xml:space="preserve"> ADDIN ZOTERO_ITEM CSL_CITATION {"citationID":"YzpKevQs","properties":{"formattedCitation":"Alisson, {\\i{}Historical Theology, An Introdoction to Christian Doctrine}.","plainCitation":"Alisson, Historical Theology, An Introdoction to Christian Doctrine.","noteIndex":64},"citationItems":[{"id":52,"uris":["http://zotero.org/users/6809865/items/ZRWX89C9"],"uri":["http://zotero.org/users/6809865/items/ZRWX89C9"],"itemData":{"id":52,"type":"book","event-place":"Michigan","ISBN":"978-0-310-41041-6","publisher":"Zondervan","publisher-place":"Michigan","title":"Historical Theology, An Introdoction to Christian Doctrine","author":[{"family":"Alisson","given":"Grreg R."}],"issued":{"date-parts":[["2011"]]}}}],"schema":"https://github.com/citation-style-language/schema/raw/master/csl-citation.json"} </w:instrText>
      </w:r>
      <w:r>
        <w:fldChar w:fldCharType="separate"/>
      </w:r>
      <w:r w:rsidRPr="00E9738D">
        <w:rPr>
          <w:szCs w:val="24"/>
        </w:rPr>
        <w:t xml:space="preserve">Alisson, </w:t>
      </w:r>
      <w:r w:rsidRPr="00E9738D">
        <w:rPr>
          <w:i/>
          <w:iCs/>
          <w:szCs w:val="24"/>
        </w:rPr>
        <w:t>Historical Theology, An Introdoction to Christian Doctrine</w:t>
      </w:r>
      <w:r w:rsidRPr="00E9738D">
        <w:rPr>
          <w:szCs w:val="24"/>
        </w:rPr>
        <w:t>.</w:t>
      </w:r>
      <w:r>
        <w:fldChar w:fldCharType="end"/>
      </w:r>
      <w:r>
        <w:t xml:space="preserve"> 595</w:t>
      </w:r>
    </w:p>
  </w:footnote>
  <w:footnote w:id="66">
    <w:p w14:paraId="150F16CA" w14:textId="77777777" w:rsidR="00F86BBF" w:rsidRDefault="00F86BBF" w:rsidP="005B3530">
      <w:pPr>
        <w:pStyle w:val="FootnoteText"/>
        <w:ind w:firstLine="720"/>
      </w:pPr>
      <w:r>
        <w:rPr>
          <w:rStyle w:val="FootnoteReference"/>
        </w:rPr>
        <w:footnoteRef/>
      </w:r>
      <w:r>
        <w:t xml:space="preserve"> </w:t>
      </w:r>
      <w:r>
        <w:fldChar w:fldCharType="begin"/>
      </w:r>
      <w:r>
        <w:instrText xml:space="preserve"> ADDIN ZOTERO_ITEM CSL_CITATION {"citationID":"os2DcSTV","properties":{"formattedCitation":"Alisson.","plainCitation":"Alisson.","noteIndex":65},"citationItems":[{"id":52,"uris":["http://zotero.org/users/6809865/items/ZRWX89C9"],"uri":["http://zotero.org/users/6809865/items/ZRWX89C9"],"itemData":{"id":52,"type":"book","event-place":"Michigan","ISBN":"978-0-310-41041-6","publisher":"Zondervan","publisher-place":"Michigan","title":"Historical Theology, An Introdoction to Christian Doctrine","author":[{"family":"Alisson","given":"Grreg R."}],"issued":{"date-parts":[["2011"]]}}}],"schema":"https://github.com/citation-style-language/schema/raw/master/csl-citation.json"} </w:instrText>
      </w:r>
      <w:r>
        <w:fldChar w:fldCharType="separate"/>
      </w:r>
      <w:r w:rsidRPr="005B3530">
        <w:t>Alisson.</w:t>
      </w:r>
      <w:r>
        <w:fldChar w:fldCharType="end"/>
      </w:r>
    </w:p>
  </w:footnote>
  <w:footnote w:id="67">
    <w:p w14:paraId="7EEA0FF5" w14:textId="77777777" w:rsidR="00F86BBF" w:rsidRDefault="00F86BBF" w:rsidP="00F10D7A">
      <w:pPr>
        <w:pStyle w:val="FootnoteText"/>
        <w:ind w:firstLine="720"/>
      </w:pPr>
      <w:r>
        <w:rPr>
          <w:rStyle w:val="FootnoteReference"/>
        </w:rPr>
        <w:footnoteRef/>
      </w:r>
      <w:r>
        <w:t xml:space="preserve"> </w:t>
      </w:r>
      <w:r>
        <w:fldChar w:fldCharType="begin"/>
      </w:r>
      <w:r>
        <w:instrText xml:space="preserve"> ADDIN ZOTERO_ITEM CSL_CITATION {"citationID":"XtrCpkBY","properties":{"formattedCitation":"David K. Bernard, {\\i{}A History of Christian Doctrine}, vol. 3 (Hazelwood, MO: Word Aflame Press, 1995).","plainCitation":"David K. Bernard, A History of Christian Doctrine, vol. 3 (Hazelwood, MO: Word Aflame Press, 1995).","noteIndex":66},"citationItems":[{"id":59,"uris":["http://zotero.org/users/6809865/items/UH9SZPAL"],"uri":["http://zotero.org/users/6809865/items/UH9SZPAL"],"itemData":{"id":59,"type":"book","call-number":"BT21.2 .B425 1995","event-place":"Hazelwood, MO","ISBN":"978-1-56722-036-0","language":"en","number-of-pages":"1","publisher":"Word Aflame Press","publisher-place":"Hazelwood, MO","source":"Library of Congress ISBN","title":"A history of Christian doctrine","volume":"3","author":[{"family":"Bernard","given":"David K."}],"issued":{"date-parts":[["1995"]]}}}],"schema":"https://github.com/citation-style-language/schema/raw/master/csl-citation.json"} </w:instrText>
      </w:r>
      <w:r>
        <w:fldChar w:fldCharType="separate"/>
      </w:r>
      <w:r w:rsidRPr="00F10D7A">
        <w:rPr>
          <w:szCs w:val="24"/>
        </w:rPr>
        <w:t xml:space="preserve">David K. Bernard, </w:t>
      </w:r>
      <w:r w:rsidRPr="00F10D7A">
        <w:rPr>
          <w:i/>
          <w:iCs/>
          <w:szCs w:val="24"/>
        </w:rPr>
        <w:t>A History of Christian Doctrine</w:t>
      </w:r>
      <w:r w:rsidRPr="00F10D7A">
        <w:rPr>
          <w:szCs w:val="24"/>
        </w:rPr>
        <w:t>, vol. 3 (Hazelwood, MO: Word Aflame Press, 1995).</w:t>
      </w:r>
      <w:r>
        <w:fldChar w:fldCharType="end"/>
      </w:r>
      <w:r>
        <w:t xml:space="preserve"> 167</w:t>
      </w:r>
    </w:p>
  </w:footnote>
  <w:footnote w:id="68">
    <w:p w14:paraId="74731C44" w14:textId="77777777" w:rsidR="00F86BBF" w:rsidRDefault="00F86BBF" w:rsidP="00B91721">
      <w:pPr>
        <w:pStyle w:val="FootnoteText"/>
        <w:ind w:firstLine="720"/>
      </w:pPr>
      <w:r>
        <w:rPr>
          <w:rStyle w:val="FootnoteReference"/>
        </w:rPr>
        <w:footnoteRef/>
      </w:r>
      <w:r>
        <w:t xml:space="preserve"> </w:t>
      </w:r>
      <w:r>
        <w:fldChar w:fldCharType="begin"/>
      </w:r>
      <w:r>
        <w:instrText xml:space="preserve"> ADDIN ZOTERO_ITEM CSL_CITATION {"citationID":"WjOstplO","properties":{"formattedCitation":"Lane, {\\i{}Runtut Pijar: Sejarah pemikiran Kristiani}.","plainCitation":"Lane, Runtut Pijar: Sejarah pemikiran Kristiani.","noteIndex":67},"citationItems":[{"id":40,"uris":["http://zotero.org/users/6809865/items/S873VAVA"],"uri":["http://zotero.org/users/6809865/items/S873VAVA"],"itemData":{"id":40,"type":"book","event-place":"Jakarta","ISBN":"979-415-513-6","publisher":"BPK Gunung Mulia","publisher-place":"Jakarta","title":"Runtut Pijar: Sejarah pemikiran Kristiani","author":[{"family":"Lane","given":"Tony"}],"issued":{"date-parts":[["1999"]]}}}],"schema":"https://github.com/citation-style-language/schema/raw/master/csl-citation.json"} </w:instrText>
      </w:r>
      <w:r>
        <w:fldChar w:fldCharType="separate"/>
      </w:r>
      <w:r w:rsidRPr="00B91721">
        <w:rPr>
          <w:szCs w:val="24"/>
        </w:rPr>
        <w:t xml:space="preserve">Lane, </w:t>
      </w:r>
      <w:r w:rsidRPr="00B91721">
        <w:rPr>
          <w:i/>
          <w:iCs/>
          <w:szCs w:val="24"/>
        </w:rPr>
        <w:t>Runtut Pijar: Sejarah pemikiran Kristiani</w:t>
      </w:r>
      <w:r w:rsidRPr="00B91721">
        <w:rPr>
          <w:szCs w:val="24"/>
        </w:rPr>
        <w:t>.</w:t>
      </w:r>
      <w:r>
        <w:fldChar w:fldCharType="end"/>
      </w:r>
      <w:r>
        <w:t xml:space="preserve"> 196</w:t>
      </w:r>
    </w:p>
  </w:footnote>
  <w:footnote w:id="69">
    <w:p w14:paraId="7F105D0D" w14:textId="77777777" w:rsidR="00F86BBF" w:rsidRDefault="00F86BBF" w:rsidP="002D7744">
      <w:pPr>
        <w:pStyle w:val="FootnoteText"/>
        <w:ind w:firstLine="720"/>
      </w:pPr>
      <w:r>
        <w:rPr>
          <w:rStyle w:val="FootnoteReference"/>
        </w:rPr>
        <w:footnoteRef/>
      </w:r>
      <w:r>
        <w:t xml:space="preserve"> </w:t>
      </w:r>
      <w:r>
        <w:fldChar w:fldCharType="begin"/>
      </w:r>
      <w:r>
        <w:instrText xml:space="preserve"> ADDIN ZOTERO_ITEM CSL_CITATION {"citationID":"xzcLoF46","properties":{"formattedCitation":"Alisson, {\\i{}Historical Theology, An Introdoction to Christian Doctrine}.","plainCitation":"Alisson, Historical Theology, An Introdoction to Christian Doctrine.","noteIndex":68},"citationItems":[{"id":52,"uris":["http://zotero.org/users/6809865/items/ZRWX89C9"],"uri":["http://zotero.org/users/6809865/items/ZRWX89C9"],"itemData":{"id":52,"type":"book","event-place":"Michigan","ISBN":"978-0-310-41041-6","publisher":"Zondervan","publisher-place":"Michigan","title":"Historical Theology, An Introdoction to Christian Doctrine","author":[{"family":"Alisson","given":"Grreg R."}],"issued":{"date-parts":[["2011"]]}}}],"schema":"https://github.com/citation-style-language/schema/raw/master/csl-citation.json"} </w:instrText>
      </w:r>
      <w:r>
        <w:fldChar w:fldCharType="separate"/>
      </w:r>
      <w:r w:rsidRPr="00BC7272">
        <w:rPr>
          <w:szCs w:val="24"/>
        </w:rPr>
        <w:t xml:space="preserve">Alisson, </w:t>
      </w:r>
      <w:r w:rsidRPr="00BC7272">
        <w:rPr>
          <w:i/>
          <w:iCs/>
          <w:szCs w:val="24"/>
        </w:rPr>
        <w:t>Historical Theology, An Introdoction to Christian Doctrine</w:t>
      </w:r>
      <w:r w:rsidRPr="00BC7272">
        <w:rPr>
          <w:szCs w:val="24"/>
        </w:rPr>
        <w:t>.</w:t>
      </w:r>
      <w:r>
        <w:fldChar w:fldCharType="end"/>
      </w:r>
      <w:r>
        <w:t xml:space="preserve"> 596</w:t>
      </w:r>
    </w:p>
  </w:footnote>
  <w:footnote w:id="70">
    <w:p w14:paraId="31CEC1C5" w14:textId="77777777" w:rsidR="00F86BBF" w:rsidRDefault="00F86BBF" w:rsidP="008821A5">
      <w:pPr>
        <w:pStyle w:val="FootnoteText"/>
        <w:ind w:firstLine="720"/>
      </w:pPr>
      <w:r>
        <w:rPr>
          <w:rStyle w:val="FootnoteReference"/>
        </w:rPr>
        <w:footnoteRef/>
      </w:r>
      <w:r>
        <w:t xml:space="preserve"> </w:t>
      </w:r>
      <w:r>
        <w:fldChar w:fldCharType="begin"/>
      </w:r>
      <w:r>
        <w:instrText xml:space="preserve"> ADDIN ZOTERO_ITEM CSL_CITATION {"citationID":"5TeRTPWN","properties":{"formattedCitation":"Marde Christian Stenly Mawikere, \\uc0\\u8220{}Sola Experientia: Suatu Analisis Terhadap Teologi Schleiermacher,\\uc0\\u8221{} {\\i{}Evangelikal: Jurnal Teologi Injili dan Pembinaan Warga Jemaat} 3, no. 2 (31 Juli 2019): 225, https://doi.org/10.46445/ejti.v3i2.145.","plainCitation":"Marde Christian Stenly Mawikere, “Sola Experientia: Suatu Analisis Terhadap Teologi Schleiermacher,” Evangelikal: Jurnal Teologi Injili dan Pembinaan Warga Jemaat 3, no. 2 (31 Juli 2019): 225, https://doi.org/10.46445/ejti.v3i2.145.","noteIndex":69},"citationItems":[{"id":60,"uris":["http://zotero.org/users/6809865/items/RG2FLUYR"],"uri":["http://zotero.org/users/6809865/items/RG2FLUYR"],"itemData":{"id":60,"type":"article-journal","abstract":"This article is an overview of the theology of Friedrich Schleiermacher, known as the Father of Modern Theology. By using qualitative research methods on various available literature that review the life and theological thinking of Schleiermacher, the author tries to reveal that the unique thinking of FriedrichSchleiermacher's theology is strongly influenced by his spiritual background, parental influence, church origin and tradition, educational patterns and the thought of his theological education and zeit geist (the spirit of the times) who were carrying the current of modern thought when Schleiermacher lived. On the one hand, Schleiermacher's theology is often considered to be liberal in the theological paradigm of reform and evangelicalism because it departs from feeling, not from the spirit of Sola Scriptura. But on the other hand, Schleiermacher's theology makes a positive contribution because it gives a place to the experience of faith (Sola Experientia) with a living God who can not only be reached with philosophia or wisdom. Artikel ini merupakan Tinjauan terhadap Teologi dari Friedrich Schleiermacher, yang dikenal sebagai Bapak Teologi Moderen.Dengan menggunakan metode penelitian kualitatif terhadap berbagai literatur yang telah tersedia yang mengulas mengenai kehidupan dan pemikiran teologi dari Schleiermacher, maka penulis mencoba untuk mengungkapkan bahwa keunikan pemikiran Teologi FriedrichSchleiermacher sangat dipengaruhi oleh latar belakang kehidupan rohaninya, pengaruh orangtua, asal dan tradisi gereja, pola pendidikan dan pemikiran pendidikan teologinya serta zeit geist (semangat zaman) yang sedang membawa arus pemikiran moderen pada waktu Schleiermacher hidup. Pada satu sisi, Teologi Schleiermacher kerap dianggap liberal dalam paradigma teologi reformasi dan evangelical karena ia berangkat darifeeling, bukan dari semangat Sola Scriptura.  Namun pada sisi lain, Teologi Schleiermacher memberikan kontribusi positif sebab memberikan tempat kepada pengalaman iman (Sola Experientia) dengan Allah yang hidup yang tidak hanya dapat dijangkau dengan philosophia atau wisdom.","container-title":"Evangelikal: Jurnal Teologi Injili dan Pembinaan Warga Jemaat","DOI":"10.46445/ejti.v3i2.145","ISSN":"2548-7558, 2548-7868","issue":"2","journalAbbreviation":"EJTI","page":"225","source":"DOI.org (Crossref)","title":"Sola Experientia: Suatu Analisis Terhadap Teologi Schleiermacher","title-short":"Sola Experientia","volume":"3","author":[{"family":"Mawikere","given":"Marde Christian Stenly"}],"issued":{"date-parts":[["2019",7,31]]}}}],"schema":"https://github.com/citation-style-language/schema/raw/master/csl-citation.json"} </w:instrText>
      </w:r>
      <w:r>
        <w:fldChar w:fldCharType="separate"/>
      </w:r>
      <w:r w:rsidRPr="008821A5">
        <w:rPr>
          <w:szCs w:val="24"/>
        </w:rPr>
        <w:t xml:space="preserve">Marde Christian Stenly Mawikere, “Sola Experientia: Suatu Analisis Terhadap Teologi Schleiermacher,” </w:t>
      </w:r>
      <w:r w:rsidRPr="008821A5">
        <w:rPr>
          <w:i/>
          <w:iCs/>
          <w:szCs w:val="24"/>
        </w:rPr>
        <w:t>Evangelikal: Jurnal Teologi Injili dan Pembinaan Warga Jemaat</w:t>
      </w:r>
      <w:r w:rsidRPr="008821A5">
        <w:rPr>
          <w:szCs w:val="24"/>
        </w:rPr>
        <w:t xml:space="preserve"> 3, no. 2 (31 Juli 2019): 225, https://doi.org/10.46445/ejti.v3i2.145.</w:t>
      </w:r>
      <w:r>
        <w:fldChar w:fldCharType="end"/>
      </w:r>
    </w:p>
  </w:footnote>
  <w:footnote w:id="71">
    <w:p w14:paraId="63EC7AC1" w14:textId="77777777" w:rsidR="00F86BBF" w:rsidRDefault="00F86BBF" w:rsidP="00C05E9F">
      <w:pPr>
        <w:pStyle w:val="FootnoteText"/>
        <w:ind w:firstLine="720"/>
      </w:pPr>
      <w:r>
        <w:rPr>
          <w:rStyle w:val="FootnoteReference"/>
        </w:rPr>
        <w:footnoteRef/>
      </w:r>
      <w:r>
        <w:t xml:space="preserve"> </w:t>
      </w:r>
      <w:r>
        <w:fldChar w:fldCharType="begin"/>
      </w:r>
      <w:r>
        <w:instrText xml:space="preserve"> ADDIN ZOTERO_ITEM CSL_CITATION {"citationID":"I5IoAT6n","properties":{"formattedCitation":"Alisson, {\\i{}Historical Theology, An Introdoction to Christian Doctrine}.","plainCitation":"Alisson, Historical Theology, An Introdoction to Christian Doctrine.","noteIndex":70},"citationItems":[{"id":52,"uris":["http://zotero.org/users/6809865/items/ZRWX89C9"],"uri":["http://zotero.org/users/6809865/items/ZRWX89C9"],"itemData":{"id":52,"type":"book","event-place":"Michigan","ISBN":"978-0-310-41041-6","publisher":"Zondervan","publisher-place":"Michigan","title":"Historical Theology, An Introdoction to Christian Doctrine","author":[{"family":"Alisson","given":"Grreg R."}],"issued":{"date-parts":[["2011"]]}}}],"schema":"https://github.com/citation-style-language/schema/raw/master/csl-citation.json"} </w:instrText>
      </w:r>
      <w:r>
        <w:fldChar w:fldCharType="separate"/>
      </w:r>
      <w:r w:rsidRPr="00C05E9F">
        <w:rPr>
          <w:szCs w:val="24"/>
        </w:rPr>
        <w:t xml:space="preserve">Alisson, </w:t>
      </w:r>
      <w:r w:rsidRPr="00C05E9F">
        <w:rPr>
          <w:i/>
          <w:iCs/>
          <w:szCs w:val="24"/>
        </w:rPr>
        <w:t>Historical Theology, An Introdoction to Christian Doctrine</w:t>
      </w:r>
      <w:r w:rsidRPr="00C05E9F">
        <w:rPr>
          <w:szCs w:val="24"/>
        </w:rPr>
        <w:t>.</w:t>
      </w:r>
      <w:r>
        <w:fldChar w:fldCharType="end"/>
      </w:r>
      <w:r>
        <w:t xml:space="preserve"> 596</w:t>
      </w:r>
    </w:p>
  </w:footnote>
  <w:footnote w:id="72">
    <w:p w14:paraId="022E364D" w14:textId="77777777" w:rsidR="00F86BBF" w:rsidRDefault="00F86BBF" w:rsidP="009C4326">
      <w:pPr>
        <w:pStyle w:val="FootnoteText"/>
        <w:ind w:firstLine="720"/>
      </w:pPr>
      <w:r>
        <w:rPr>
          <w:rStyle w:val="FootnoteReference"/>
        </w:rPr>
        <w:footnoteRef/>
      </w:r>
      <w:r>
        <w:t xml:space="preserve"> </w:t>
      </w:r>
      <w:r>
        <w:fldChar w:fldCharType="begin"/>
      </w:r>
      <w:r>
        <w:instrText xml:space="preserve"> ADDIN ZOTERO_ITEM CSL_CITATION {"citationID":"EwnnnJL6","properties":{"formattedCitation":"Lane, {\\i{}Runtut Pijar: Sejarah pemikiran Kristiani}.","plainCitation":"Lane, Runtut Pijar: Sejarah pemikiran Kristiani.","noteIndex":71},"citationItems":[{"id":40,"uris":["http://zotero.org/users/6809865/items/S873VAVA"],"uri":["http://zotero.org/users/6809865/items/S873VAVA"],"itemData":{"id":40,"type":"book","event-place":"Jakarta","ISBN":"979-415-513-6","publisher":"BPK Gunung Mulia","publisher-place":"Jakarta","title":"Runtut Pijar: Sejarah pemikiran Kristiani","author":[{"family":"Lane","given":"Tony"}],"issued":{"date-parts":[["1999"]]}}}],"schema":"https://github.com/citation-style-language/schema/raw/master/csl-citation.json"} </w:instrText>
      </w:r>
      <w:r>
        <w:fldChar w:fldCharType="separate"/>
      </w:r>
      <w:r w:rsidRPr="009C4326">
        <w:rPr>
          <w:szCs w:val="24"/>
        </w:rPr>
        <w:t xml:space="preserve">Lane, </w:t>
      </w:r>
      <w:r w:rsidRPr="009C4326">
        <w:rPr>
          <w:i/>
          <w:iCs/>
          <w:szCs w:val="24"/>
        </w:rPr>
        <w:t>Runtut Pijar: Sejarah pemikiran Kristiani</w:t>
      </w:r>
      <w:r w:rsidRPr="009C4326">
        <w:rPr>
          <w:szCs w:val="24"/>
        </w:rPr>
        <w:t>.</w:t>
      </w:r>
      <w:r>
        <w:fldChar w:fldCharType="end"/>
      </w:r>
      <w:r>
        <w:t xml:space="preserve"> 199</w:t>
      </w:r>
    </w:p>
  </w:footnote>
  <w:footnote w:id="73">
    <w:p w14:paraId="41E5E8F0" w14:textId="77777777" w:rsidR="00F86BBF" w:rsidRDefault="00F86BBF" w:rsidP="00EB4900">
      <w:pPr>
        <w:pStyle w:val="FootnoteText"/>
        <w:ind w:firstLine="720"/>
      </w:pPr>
      <w:r>
        <w:rPr>
          <w:rStyle w:val="FootnoteReference"/>
        </w:rPr>
        <w:footnoteRef/>
      </w:r>
      <w:r>
        <w:t xml:space="preserve"> </w:t>
      </w:r>
      <w:r>
        <w:fldChar w:fldCharType="begin"/>
      </w:r>
      <w:r>
        <w:instrText xml:space="preserve"> ADDIN ZOTERO_ITEM CSL_CITATION {"citationID":"H0y8b71d","properties":{"formattedCitation":"J.H.W Stuckenberg, \\uc0\\u8220{}The Theology Of Albrecht Ritschl,\\uc0\\u8221{} {\\i{}The American Journal Of Theology} 2 (April 1898).","plainCitation":"J.H.W Stuckenberg, “The Theology Of Albrecht Ritschl,” The American Journal Of Theology 2 (April 1898).","noteIndex":72},"citationItems":[{"id":62,"uris":["http://zotero.org/users/6809865/items/BA8GEPCP"],"uri":["http://zotero.org/users/6809865/items/BA8GEPCP"],"itemData":{"id":62,"type":"article-journal","container-title":"The American Journal Of Theology","title":"The Theology Of Albrecht Ritschl","volume":"2","author":[{"family":"Stuckenberg","given":"J.H.W"}],"issued":{"date-parts":[["1898",4]]}}}],"schema":"https://github.com/citation-style-language/schema/raw/master/csl-citation.json"} </w:instrText>
      </w:r>
      <w:r>
        <w:fldChar w:fldCharType="separate"/>
      </w:r>
      <w:r w:rsidRPr="00EB4900">
        <w:rPr>
          <w:szCs w:val="24"/>
        </w:rPr>
        <w:t xml:space="preserve">J.H.W Stuckenberg, “The Theology Of Albrecht Ritschl,” </w:t>
      </w:r>
      <w:r w:rsidRPr="00EB4900">
        <w:rPr>
          <w:i/>
          <w:iCs/>
          <w:szCs w:val="24"/>
        </w:rPr>
        <w:t>The American Journal Of Theology</w:t>
      </w:r>
      <w:r w:rsidRPr="00EB4900">
        <w:rPr>
          <w:szCs w:val="24"/>
        </w:rPr>
        <w:t xml:space="preserve"> 2 (April 1898).</w:t>
      </w:r>
      <w:r>
        <w:fldChar w:fldCharType="end"/>
      </w:r>
      <w:r>
        <w:t xml:space="preserve"> 278</w:t>
      </w:r>
    </w:p>
  </w:footnote>
  <w:footnote w:id="74">
    <w:p w14:paraId="2C26052D" w14:textId="77777777" w:rsidR="00F86BBF" w:rsidRDefault="00F86BBF" w:rsidP="005F3ABB">
      <w:pPr>
        <w:pStyle w:val="FootnoteText"/>
        <w:ind w:firstLine="720"/>
      </w:pPr>
      <w:r>
        <w:rPr>
          <w:rStyle w:val="FootnoteReference"/>
        </w:rPr>
        <w:footnoteRef/>
      </w:r>
      <w:r>
        <w:t xml:space="preserve"> </w:t>
      </w:r>
      <w:r>
        <w:fldChar w:fldCharType="begin"/>
      </w:r>
      <w:r>
        <w:instrText xml:space="preserve"> ADDIN ZOTERO_ITEM CSL_CITATION {"citationID":"U3mYpDaP","properties":{"formattedCitation":"Berkhof, {\\i{}Teologi Sistematika: Doktrin Kristus}.","plainCitation":"Berkhof, Teologi Sistematika: Doktrin Kristus.","noteIndex":73},"citationItems":[{"id":38,"uris":["http://zotero.org/users/6809865/items/AINHCT8Y"],"uri":["http://zotero.org/users/6809865/items/AINHCT8Y"],"itemData":{"id":38,"type":"book","event-place":"Surabaya","ISBN":"979-8307-13-5","publisher":"Momentum","publisher-place":"Surabaya","title":"Teologi Sistematika: Doktrin Kristus","volume":"3","author":[{"family":"Berkhof","given":"Louis"}],"issued":{"date-parts":[["2004"]]}}}],"schema":"https://github.com/citation-style-language/schema/raw/master/csl-citation.json"} </w:instrText>
      </w:r>
      <w:r>
        <w:fldChar w:fldCharType="separate"/>
      </w:r>
      <w:r w:rsidRPr="005F3ABB">
        <w:rPr>
          <w:szCs w:val="24"/>
        </w:rPr>
        <w:t xml:space="preserve">Berkhof, </w:t>
      </w:r>
      <w:r w:rsidRPr="005F3ABB">
        <w:rPr>
          <w:i/>
          <w:iCs/>
          <w:szCs w:val="24"/>
        </w:rPr>
        <w:t>Teologi Sistematika: Doktrin Kristus</w:t>
      </w:r>
      <w:r w:rsidRPr="005F3ABB">
        <w:rPr>
          <w:szCs w:val="24"/>
        </w:rPr>
        <w:t>.</w:t>
      </w:r>
      <w:r>
        <w:fldChar w:fldCharType="end"/>
      </w:r>
      <w:r>
        <w:t xml:space="preserve"> 19</w:t>
      </w:r>
    </w:p>
  </w:footnote>
  <w:footnote w:id="75">
    <w:p w14:paraId="49A14C7D" w14:textId="77777777" w:rsidR="00F86BBF" w:rsidRDefault="00F86BBF" w:rsidP="00FB2717">
      <w:pPr>
        <w:pStyle w:val="FootnoteText"/>
        <w:ind w:firstLine="720"/>
      </w:pPr>
      <w:r>
        <w:rPr>
          <w:rStyle w:val="FootnoteReference"/>
        </w:rPr>
        <w:footnoteRef/>
      </w:r>
      <w:r>
        <w:t xml:space="preserve"> </w:t>
      </w:r>
      <w:r>
        <w:fldChar w:fldCharType="begin"/>
      </w:r>
      <w:r>
        <w:instrText xml:space="preserve"> ADDIN ZOTERO_ITEM CSL_CITATION {"citationID":"P7cZJmsl","properties":{"formattedCitation":"Thomas Forshyt Torrance, \\uc0\\u8220{}Karl Barth: An Introduction to His Early Theology, 1910\\uc0\\u8211{}1931 and Many Others.,\\uc0\\u8221{} t.t., https://www.britannica.com/biography/Karl-Barth.","plainCitation":"Thomas Forshyt Torrance, “Karl Barth: An Introduction to His Early Theology, 1910–1931 and Many Others.,” t.t., https://www.britannica.com/biography/Karl-Barth.","noteIndex":73},"citationItems":[{"id":63,"uris":["http://zotero.org/users/6809865/items/9TM5EKCQ"],"uri":["http://zotero.org/users/6809865/items/9TM5EKCQ"],"itemData":{"id":63,"type":"post-weblog","language":"English","title":"Karl Barth: An Introduction to His Early Theology, 1910–1931 and many others.","URL":"https://www.britannica.com/biography/Karl-Barth","author":[{"family":"Torrance","given":"Thomas Forshyt"}]}}],"schema":"https://github.com/citation-style-language/schema/raw/master/csl-citation.json"} </w:instrText>
      </w:r>
      <w:r>
        <w:fldChar w:fldCharType="separate"/>
      </w:r>
      <w:r w:rsidRPr="00FB2717">
        <w:rPr>
          <w:szCs w:val="24"/>
        </w:rPr>
        <w:t>Thomas Forshyt Torrance, “Karl Barth: An Introduction to His Early Theology, 1910–1931 and Many Others.,” t.t., https://www.britannica.com/biography/Karl-Barth.</w:t>
      </w:r>
      <w:r>
        <w:fldChar w:fldCharType="end"/>
      </w:r>
    </w:p>
  </w:footnote>
  <w:footnote w:id="76">
    <w:p w14:paraId="4C0039A4" w14:textId="77777777" w:rsidR="00F86BBF" w:rsidRDefault="00F86BBF" w:rsidP="001577E0">
      <w:pPr>
        <w:pStyle w:val="FootnoteText"/>
        <w:ind w:firstLine="720"/>
      </w:pPr>
      <w:r>
        <w:rPr>
          <w:rStyle w:val="FootnoteReference"/>
        </w:rPr>
        <w:footnoteRef/>
      </w:r>
      <w:r>
        <w:t xml:space="preserve"> </w:t>
      </w:r>
      <w:r>
        <w:fldChar w:fldCharType="begin"/>
      </w:r>
      <w:r>
        <w:instrText xml:space="preserve"> ADDIN ZOTERO_ITEM CSL_CITATION {"citationID":"yIE0ufA0","properties":{"formattedCitation":"Millard J. Erickson, {\\i{}Teologi Kristen}, vol. 2 (Malang: Gandum Mas, 2003).","plainCitation":"Millard J. Erickson, Teologi Kristen, vol. 2 (Malang: Gandum Mas, 2003).","noteIndex":75},"citationItems":[{"id":55,"uris":["http://zotero.org/users/6809865/items/F8D9IVCV"],"uri":["http://zotero.org/users/6809865/items/F8D9IVCV"],"itemData":{"id":55,"type":"book","event-place":"Malang","ISBN":"978-602-7708-50-1","publisher":"Gandum Mas","publisher-place":"Malang","title":"Teologi Kristen","volume":"2","author":[{"family":"Erickson","given":"Millard J."}],"issued":{"date-parts":[["2003"]]}}}],"schema":"https://github.com/citation-style-language/schema/raw/master/csl-citation.json"} </w:instrText>
      </w:r>
      <w:r>
        <w:fldChar w:fldCharType="separate"/>
      </w:r>
      <w:r w:rsidRPr="001577E0">
        <w:rPr>
          <w:szCs w:val="24"/>
        </w:rPr>
        <w:t xml:space="preserve">Millard J. Erickson, </w:t>
      </w:r>
      <w:r w:rsidRPr="001577E0">
        <w:rPr>
          <w:i/>
          <w:iCs/>
          <w:szCs w:val="24"/>
        </w:rPr>
        <w:t>Teologi Kristen</w:t>
      </w:r>
      <w:r w:rsidRPr="001577E0">
        <w:rPr>
          <w:szCs w:val="24"/>
        </w:rPr>
        <w:t>, vol. 2 (Malang: Gandum Mas, 2003).</w:t>
      </w:r>
      <w:r>
        <w:fldChar w:fldCharType="end"/>
      </w:r>
      <w:r>
        <w:t xml:space="preserve"> 363</w:t>
      </w:r>
    </w:p>
  </w:footnote>
  <w:footnote w:id="77">
    <w:p w14:paraId="3FB02770" w14:textId="77777777" w:rsidR="00F86BBF" w:rsidRDefault="00F86BBF" w:rsidP="006826BE">
      <w:pPr>
        <w:pStyle w:val="FootnoteText"/>
        <w:ind w:firstLine="720"/>
      </w:pPr>
      <w:r>
        <w:rPr>
          <w:rStyle w:val="FootnoteReference"/>
        </w:rPr>
        <w:footnoteRef/>
      </w:r>
      <w:r>
        <w:t xml:space="preserve"> </w:t>
      </w:r>
      <w:r>
        <w:fldChar w:fldCharType="begin"/>
      </w:r>
      <w:r>
        <w:instrText xml:space="preserve"> ADDIN ZOTERO_ITEM CSL_CITATION {"citationID":"JfP9mFPT","properties":{"formattedCitation":"Erickson.","plainCitation":"Erickson.","noteIndex":76},"citationItems":[{"id":55,"uris":["http://zotero.org/users/6809865/items/F8D9IVCV"],"uri":["http://zotero.org/users/6809865/items/F8D9IVCV"],"itemData":{"id":55,"type":"book","event-place":"Malang","ISBN":"978-602-7708-50-1","publisher":"Gandum Mas","publisher-place":"Malang","title":"Teologi Kristen","volume":"2","author":[{"family":"Erickson","given":"Millard J."}],"issued":{"date-parts":[["2003"]]}}}],"schema":"https://github.com/citation-style-language/schema/raw/master/csl-citation.json"} </w:instrText>
      </w:r>
      <w:r>
        <w:fldChar w:fldCharType="separate"/>
      </w:r>
      <w:r w:rsidRPr="006826BE">
        <w:t>Erickson.</w:t>
      </w:r>
      <w:r>
        <w:fldChar w:fldCharType="end"/>
      </w:r>
      <w:r>
        <w:t xml:space="preserve"> 364</w:t>
      </w:r>
    </w:p>
  </w:footnote>
  <w:footnote w:id="78">
    <w:p w14:paraId="63E5CBE0" w14:textId="77777777" w:rsidR="00F86BBF" w:rsidRDefault="00F86BBF" w:rsidP="001D2F12">
      <w:pPr>
        <w:pStyle w:val="FootnoteText"/>
        <w:ind w:firstLine="720"/>
      </w:pPr>
      <w:r>
        <w:rPr>
          <w:rStyle w:val="FootnoteReference"/>
        </w:rPr>
        <w:footnoteRef/>
      </w:r>
      <w:r>
        <w:t xml:space="preserve"> </w:t>
      </w:r>
      <w:r>
        <w:fldChar w:fldCharType="begin"/>
      </w:r>
      <w:r>
        <w:instrText xml:space="preserve"> ADDIN ZOTERO_ITEM CSL_CITATION {"citationID":"HWdDlkzR","properties":{"formattedCitation":"Bernard, {\\i{}A History of Christian Doctrine}, 1995.","plainCitation":"Bernard, A History of Christian Doctrine, 1995.","noteIndex":76},"citationItems":[{"id":59,"uris":["http://zotero.org/users/6809865/items/UH9SZPAL"],"uri":["http://zotero.org/users/6809865/items/UH9SZPAL"],"itemData":{"id":59,"type":"book","call-number":"BT21.2 .B425 1995","event-place":"Hazelwood, MO","ISBN":"978-1-56722-036-0","language":"en","number-of-pages":"1","publisher":"Word Aflame Press","publisher-place":"Hazelwood, MO","source":"Library of Congress ISBN","title":"A history of Christian doctrine","volume":"3","author":[{"family":"Bernard","given":"David K."}],"issued":{"date-parts":[["1995"]]}}}],"schema":"https://github.com/citation-style-language/schema/raw/master/csl-citation.json"} </w:instrText>
      </w:r>
      <w:r>
        <w:fldChar w:fldCharType="separate"/>
      </w:r>
      <w:r w:rsidRPr="001D2F12">
        <w:rPr>
          <w:szCs w:val="24"/>
        </w:rPr>
        <w:t xml:space="preserve">Bernard, </w:t>
      </w:r>
      <w:r w:rsidRPr="001D2F12">
        <w:rPr>
          <w:i/>
          <w:iCs/>
          <w:szCs w:val="24"/>
        </w:rPr>
        <w:t>A History of Christian Doctrine</w:t>
      </w:r>
      <w:r w:rsidRPr="001D2F12">
        <w:rPr>
          <w:szCs w:val="24"/>
        </w:rPr>
        <w:t>, 1995.</w:t>
      </w:r>
      <w:r>
        <w:fldChar w:fldCharType="end"/>
      </w:r>
      <w:r>
        <w:t xml:space="preserve"> 178</w:t>
      </w:r>
    </w:p>
  </w:footnote>
  <w:footnote w:id="79">
    <w:p w14:paraId="01CB4890" w14:textId="77777777" w:rsidR="00F86BBF" w:rsidRDefault="00F86BBF" w:rsidP="00C61935">
      <w:pPr>
        <w:pStyle w:val="FootnoteText"/>
        <w:ind w:firstLine="720"/>
      </w:pPr>
      <w:r>
        <w:rPr>
          <w:rStyle w:val="FootnoteReference"/>
        </w:rPr>
        <w:footnoteRef/>
      </w:r>
      <w:r>
        <w:t xml:space="preserve"> </w:t>
      </w:r>
      <w:r>
        <w:fldChar w:fldCharType="begin"/>
      </w:r>
      <w:r>
        <w:instrText xml:space="preserve"> ADDIN ZOTERO_ITEM CSL_CITATION {"citationID":"5CY3PWnf","properties":{"formattedCitation":"Erickson, {\\i{}Teologi Kristen}.","plainCitation":"Erickson, Teologi Kristen.","noteIndex":78},"citationItems":[{"id":55,"uris":["http://zotero.org/users/6809865/items/F8D9IVCV"],"uri":["http://zotero.org/users/6809865/items/F8D9IVCV"],"itemData":{"id":55,"type":"book","event-place":"Malang","ISBN":"978-602-7708-50-1","publisher":"Gandum Mas","publisher-place":"Malang","title":"Teologi Kristen","volume":"2","author":[{"family":"Erickson","given":"Millard J."}],"issued":{"date-parts":[["2003"]]}}}],"schema":"https://github.com/citation-style-language/schema/raw/master/csl-citation.json"} </w:instrText>
      </w:r>
      <w:r>
        <w:fldChar w:fldCharType="separate"/>
      </w:r>
      <w:r w:rsidRPr="00C61935">
        <w:rPr>
          <w:szCs w:val="24"/>
        </w:rPr>
        <w:t xml:space="preserve">Erickson, </w:t>
      </w:r>
      <w:r w:rsidRPr="00C61935">
        <w:rPr>
          <w:i/>
          <w:iCs/>
          <w:szCs w:val="24"/>
        </w:rPr>
        <w:t>Teologi Kristen</w:t>
      </w:r>
      <w:r w:rsidRPr="00C61935">
        <w:rPr>
          <w:szCs w:val="24"/>
        </w:rPr>
        <w:t>.</w:t>
      </w:r>
      <w:r>
        <w:fldChar w:fldCharType="end"/>
      </w:r>
      <w:r>
        <w:t xml:space="preserve"> 364</w:t>
      </w:r>
    </w:p>
  </w:footnote>
  <w:footnote w:id="80">
    <w:p w14:paraId="6EAB7D46" w14:textId="77777777" w:rsidR="00F86BBF" w:rsidRDefault="00F86BBF" w:rsidP="00216CB7">
      <w:pPr>
        <w:pStyle w:val="FootnoteText"/>
        <w:ind w:firstLine="720"/>
      </w:pPr>
      <w:r>
        <w:rPr>
          <w:rStyle w:val="FootnoteReference"/>
        </w:rPr>
        <w:footnoteRef/>
      </w:r>
      <w:r>
        <w:t xml:space="preserve"> </w:t>
      </w:r>
      <w:r>
        <w:fldChar w:fldCharType="begin"/>
      </w:r>
      <w:r>
        <w:instrText xml:space="preserve"> ADDIN ZOTERO_ITEM CSL_CITATION {"citationID":"zUh6HLLI","properties":{"formattedCitation":"Bernard, {\\i{}A History of Christian Doctrine}, 1995.","plainCitation":"Bernard, A History of Christian Doctrine, 1995.","noteIndex":78},"citationItems":[{"id":59,"uris":["http://zotero.org/users/6809865/items/UH9SZPAL"],"uri":["http://zotero.org/users/6809865/items/UH9SZPAL"],"itemData":{"id":59,"type":"book","call-number":"BT21.2 .B425 1995","event-place":"Hazelwood, MO","ISBN":"978-1-56722-036-0","language":"en","number-of-pages":"1","publisher":"Word Aflame Press","publisher-place":"Hazelwood, MO","source":"Library of Congress ISBN","title":"A history of Christian doctrine","volume":"3","author":[{"family":"Bernard","given":"David K."}],"issued":{"date-parts":[["1995"]]}}}],"schema":"https://github.com/citation-style-language/schema/raw/master/csl-citation.json"} </w:instrText>
      </w:r>
      <w:r>
        <w:fldChar w:fldCharType="separate"/>
      </w:r>
      <w:r w:rsidRPr="00216CB7">
        <w:rPr>
          <w:szCs w:val="24"/>
        </w:rPr>
        <w:t xml:space="preserve">Bernard, </w:t>
      </w:r>
      <w:r w:rsidRPr="00216CB7">
        <w:rPr>
          <w:i/>
          <w:iCs/>
          <w:szCs w:val="24"/>
        </w:rPr>
        <w:t>A History of Christian Doctrine</w:t>
      </w:r>
      <w:r w:rsidRPr="00216CB7">
        <w:rPr>
          <w:szCs w:val="24"/>
        </w:rPr>
        <w:t>, 1995.</w:t>
      </w:r>
      <w:r>
        <w:fldChar w:fldCharType="end"/>
      </w:r>
      <w:r>
        <w:t xml:space="preserve"> 178</w:t>
      </w:r>
    </w:p>
  </w:footnote>
  <w:footnote w:id="81">
    <w:p w14:paraId="43F1D2C7" w14:textId="77777777" w:rsidR="00F86BBF" w:rsidRDefault="00F86BBF" w:rsidP="00216CB7">
      <w:pPr>
        <w:pStyle w:val="FootnoteText"/>
        <w:ind w:firstLine="720"/>
      </w:pPr>
      <w:r>
        <w:rPr>
          <w:rStyle w:val="FootnoteReference"/>
        </w:rPr>
        <w:footnoteRef/>
      </w:r>
      <w:r>
        <w:t xml:space="preserve"> </w:t>
      </w:r>
      <w:r>
        <w:fldChar w:fldCharType="begin"/>
      </w:r>
      <w:r>
        <w:instrText xml:space="preserve"> ADDIN ZOTERO_ITEM CSL_CITATION {"citationID":"luLQrS5T","properties":{"formattedCitation":"Erickson, {\\i{}Teologi Kristen}.","plainCitation":"Erickson, Teologi Kristen.","noteIndex":80},"citationItems":[{"id":55,"uris":["http://zotero.org/users/6809865/items/F8D9IVCV"],"uri":["http://zotero.org/users/6809865/items/F8D9IVCV"],"itemData":{"id":55,"type":"book","event-place":"Malang","ISBN":"978-602-7708-50-1","publisher":"Gandum Mas","publisher-place":"Malang","title":"Teologi Kristen","volume":"2","author":[{"family":"Erickson","given":"Millard J."}],"issued":{"date-parts":[["2003"]]}}}],"schema":"https://github.com/citation-style-language/schema/raw/master/csl-citation.json"} </w:instrText>
      </w:r>
      <w:r>
        <w:fldChar w:fldCharType="separate"/>
      </w:r>
      <w:r w:rsidRPr="00216CB7">
        <w:rPr>
          <w:szCs w:val="24"/>
        </w:rPr>
        <w:t xml:space="preserve">Erickson, </w:t>
      </w:r>
      <w:r w:rsidRPr="00216CB7">
        <w:rPr>
          <w:i/>
          <w:iCs/>
          <w:szCs w:val="24"/>
        </w:rPr>
        <w:t>Teologi Kristen</w:t>
      </w:r>
      <w:r w:rsidRPr="00216CB7">
        <w:rPr>
          <w:szCs w:val="24"/>
        </w:rPr>
        <w:t>.</w:t>
      </w:r>
      <w:r>
        <w:fldChar w:fldCharType="end"/>
      </w:r>
      <w:r>
        <w:t xml:space="preserve"> 364-365</w:t>
      </w:r>
    </w:p>
  </w:footnote>
  <w:footnote w:id="82">
    <w:p w14:paraId="2F2FFFE0" w14:textId="77777777" w:rsidR="00F86BBF" w:rsidRDefault="00F86BBF" w:rsidP="00266146">
      <w:pPr>
        <w:pStyle w:val="FootnoteText"/>
        <w:ind w:firstLine="720"/>
      </w:pPr>
      <w:r>
        <w:rPr>
          <w:rStyle w:val="FootnoteReference"/>
        </w:rPr>
        <w:footnoteRef/>
      </w:r>
      <w:r>
        <w:t xml:space="preserve"> </w:t>
      </w:r>
      <w:r>
        <w:fldChar w:fldCharType="begin"/>
      </w:r>
      <w:r>
        <w:instrText xml:space="preserve"> ADDIN ZOTERO_ITEM CSL_CITATION {"citationID":"41kC1SzY","properties":{"formattedCitation":"Deky Nofa Aliyanto, \\uc0\\u8220{}Tanggapan Terhadap Kristologi Saksi Yehuwa Kristus adalah Ciptaan Yang Pertama Berdasarkan Kolose 1:15,\\uc0\\u8221{} {\\i{}FIDEI: Jurnal Teologi Sistematika dan Praktika} 2, no. 2 (10 Desember 2019): 244\\uc0\\u8211{}361, https://doi.org/10.34081/fidei.v2i2.39.","plainCitation":"Deky Nofa Aliyanto, “Tanggapan Terhadap Kristologi Saksi Yehuwa Kristus adalah Ciptaan Yang Pertama Berdasarkan Kolose 1:15,” FIDEI: Jurnal Teologi Sistematika dan Praktika 2, no. 2 (10 Desember 2019): 244–361, https://doi.org/10.34081/fidei.v2i2.39.","noteIndex":76},"citationItems":[{"id":22,"uris":["http://zotero.org/users/6809865/items/XRMEGK5K"],"uri":["http://zotero.org/users/6809865/items/XRMEGK5K"],"itemData":{"id":22,"type":"article-journal","abstract":"“Kristus adalah Ciptaan yang Pertama” merupakan doktrin Kristologi yang diyakini oleh saksi Yehuwa yang dibangun terutama dari Kolose 1: 15.  Meyakini Yesus Kristus sebagai ciptaan pertama yang diciptakan oleh Allah, maka pada saat yang bersamaan menolak bahwa Yesus Kristus sepenuhnya Allah. Penelitian ini bertujuan untuk menanggapi Kristologi dari Saksi Yehuwa tersebut dengan cara menginterpretasi Kolose 1: 15 dengan menggunakan metode riset Teologi biblika yaitu pendekatan hermeneutik dan pengkajian Alkitab untuk memahami makna teks dalam konteks penulis mula-mula. Hasil dari penelitian ini menunjukan bahwa εἰκὼν menyatakan Kristus dalam wujud manusia memiliki kesetaran dengan Allah. Sedangkan πρωτότοκος menyatakan bahwa Kristus lebih tinggi dari segala yang diciptakan. Kristus bukan diciptakan pertama kali oleh Allah sebagaimana Kristologi saksi Yehuwa.Kata Kunci: Saksi Yehuwa, Kristologi, Gambar, Ciptaan Pertama.","container-title":"FIDEI: Jurnal Teologi Sistematika dan Praktika","DOI":"10.34081/fidei.v2i2.39","ISSN":"2621-8135, 2621-8151","issue":"2","journalAbbreviation":"fidei","page":"244-361","source":"DOI.org (Crossref)","title":"Tanggapan Terhadap Kristologi Saksi Yehuwa Kristus adalah Ciptaan Yang Pertama Berdasarkan Kolose 1:15","title-short":"Tanggapan Terhadap Kristologi Saksi Yehuwa Kristus adalah Ciptaan Yang Pertama Berdasarkan Kolose 1","volume":"2","author":[{"family":"Aliyanto","given":"Deky Nofa"}],"issued":{"date-parts":[["2019",12,10]]}}}],"schema":"https://github.com/citation-style-language/schema/raw/master/csl-citation.json"} </w:instrText>
      </w:r>
      <w:r>
        <w:fldChar w:fldCharType="separate"/>
      </w:r>
      <w:r w:rsidRPr="00266146">
        <w:rPr>
          <w:szCs w:val="24"/>
        </w:rPr>
        <w:t xml:space="preserve">Deky Nofa Aliyanto, “Tanggapan Terhadap Kristologi Saksi Yehuwa Kristus adalah Ciptaan Yang Pertama Berdasarkan Kolose 1:15,” </w:t>
      </w:r>
      <w:r w:rsidRPr="00266146">
        <w:rPr>
          <w:i/>
          <w:iCs/>
          <w:szCs w:val="24"/>
        </w:rPr>
        <w:t>FIDEI: Jurnal Teologi Sistematika dan Praktika</w:t>
      </w:r>
      <w:r w:rsidRPr="00266146">
        <w:rPr>
          <w:szCs w:val="24"/>
        </w:rPr>
        <w:t xml:space="preserve"> 2, no. 2 (10 Desember 2019): 244–361, https://doi.org/10.34081/fidei.v2i2.39.</w:t>
      </w:r>
      <w:r>
        <w:fldChar w:fldCharType="end"/>
      </w:r>
    </w:p>
  </w:footnote>
  <w:footnote w:id="83">
    <w:p w14:paraId="5F77F736" w14:textId="77777777" w:rsidR="00F86BBF" w:rsidRDefault="00F86BBF" w:rsidP="009A0778">
      <w:pPr>
        <w:pStyle w:val="FootnoteText"/>
        <w:ind w:firstLine="720"/>
      </w:pPr>
      <w:r>
        <w:rPr>
          <w:rStyle w:val="FootnoteReference"/>
        </w:rPr>
        <w:footnoteRef/>
      </w:r>
      <w:r>
        <w:t xml:space="preserve"> </w:t>
      </w:r>
      <w:r>
        <w:fldChar w:fldCharType="begin"/>
      </w:r>
      <w:r>
        <w:instrText xml:space="preserve"> ADDIN ZOTERO_ITEM CSL_CITATION {"citationID":"Q6xYsiMb","properties":{"formattedCitation":"Erickson, {\\i{}Teologi Kristen}.","plainCitation":"Erickson, Teologi Kristen.","noteIndex":82},"citationItems":[{"id":55,"uris":["http://zotero.org/users/6809865/items/F8D9IVCV"],"uri":["http://zotero.org/users/6809865/items/F8D9IVCV"],"itemData":{"id":55,"type":"book","event-place":"Malang","ISBN":"978-602-7708-50-1","publisher":"Gandum Mas","publisher-place":"Malang","title":"Teologi Kristen","volume":"2","author":[{"family":"Erickson","given":"Millard J."}],"issued":{"date-parts":[["2003"]]}}}],"schema":"https://github.com/citation-style-language/schema/raw/master/csl-citation.json"} </w:instrText>
      </w:r>
      <w:r>
        <w:fldChar w:fldCharType="separate"/>
      </w:r>
      <w:r w:rsidRPr="009A0778">
        <w:rPr>
          <w:szCs w:val="24"/>
        </w:rPr>
        <w:t xml:space="preserve">Erickson, </w:t>
      </w:r>
      <w:r w:rsidRPr="009A0778">
        <w:rPr>
          <w:i/>
          <w:iCs/>
          <w:szCs w:val="24"/>
        </w:rPr>
        <w:t>Teologi Kristen</w:t>
      </w:r>
      <w:r w:rsidRPr="009A0778">
        <w:rPr>
          <w:szCs w:val="24"/>
        </w:rPr>
        <w:t>.</w:t>
      </w:r>
      <w:r>
        <w:fldChar w:fldCharType="end"/>
      </w:r>
      <w:r>
        <w:t xml:space="preserve"> 339</w:t>
      </w:r>
    </w:p>
  </w:footnote>
  <w:footnote w:id="84">
    <w:p w14:paraId="1853AD5C" w14:textId="77777777" w:rsidR="00F86BBF" w:rsidRDefault="00F86BBF" w:rsidP="00597BAA">
      <w:pPr>
        <w:pStyle w:val="FootnoteText"/>
        <w:ind w:firstLine="720"/>
      </w:pPr>
      <w:r>
        <w:rPr>
          <w:rStyle w:val="FootnoteReference"/>
        </w:rPr>
        <w:footnoteRef/>
      </w:r>
      <w:r>
        <w:t xml:space="preserve"> </w:t>
      </w:r>
      <w:r>
        <w:fldChar w:fldCharType="begin"/>
      </w:r>
      <w:r>
        <w:instrText xml:space="preserve"> ADDIN ZOTERO_ITEM CSL_CITATION {"citationID":"8op4TU0S","properties":{"formattedCitation":"Erickson.","plainCitation":"Erickson.","noteIndex":83},"citationItems":[{"id":55,"uris":["http://zotero.org/users/6809865/items/F8D9IVCV"],"uri":["http://zotero.org/users/6809865/items/F8D9IVCV"],"itemData":{"id":55,"type":"book","event-place":"Malang","ISBN":"978-602-7708-50-1","publisher":"Gandum Mas","publisher-place":"Malang","title":"Teologi Kristen","volume":"2","author":[{"family":"Erickson","given":"Millard J."}],"issued":{"date-parts":[["2003"]]}}}],"schema":"https://github.com/citation-style-language/schema/raw/master/csl-citation.json"} </w:instrText>
      </w:r>
      <w:r>
        <w:fldChar w:fldCharType="separate"/>
      </w:r>
      <w:r w:rsidRPr="00597BAA">
        <w:t>Erickson.</w:t>
      </w:r>
      <w:r>
        <w:fldChar w:fldCharType="end"/>
      </w:r>
      <w:r>
        <w:t xml:space="preserve"> 339</w:t>
      </w:r>
    </w:p>
  </w:footnote>
  <w:footnote w:id="85">
    <w:p w14:paraId="5D2E549F" w14:textId="77777777" w:rsidR="00F86BBF" w:rsidRDefault="00F86BBF" w:rsidP="00556DA1">
      <w:pPr>
        <w:pStyle w:val="FootnoteText"/>
        <w:ind w:firstLine="720"/>
      </w:pPr>
      <w:r>
        <w:rPr>
          <w:rStyle w:val="FootnoteReference"/>
        </w:rPr>
        <w:footnoteRef/>
      </w:r>
      <w:r>
        <w:t xml:space="preserve"> </w:t>
      </w:r>
      <w:r>
        <w:fldChar w:fldCharType="begin"/>
      </w:r>
      <w:r>
        <w:instrText xml:space="preserve"> ADDIN ZOTERO_ITEM CSL_CITATION {"citationID":"RcFbTVXa","properties":{"formattedCitation":"Erickson.","plainCitation":"Erickson.","noteIndex":84},"citationItems":[{"id":55,"uris":["http://zotero.org/users/6809865/items/F8D9IVCV"],"uri":["http://zotero.org/users/6809865/items/F8D9IVCV"],"itemData":{"id":55,"type":"book","event-place":"Malang","ISBN":"978-602-7708-50-1","publisher":"Gandum Mas","publisher-place":"Malang","title":"Teologi Kristen","volume":"2","author":[{"family":"Erickson","given":"Millard J."}],"issued":{"date-parts":[["2003"]]}}}],"schema":"https://github.com/citation-style-language/schema/raw/master/csl-citation.json"} </w:instrText>
      </w:r>
      <w:r>
        <w:fldChar w:fldCharType="separate"/>
      </w:r>
      <w:r w:rsidRPr="00556DA1">
        <w:t>Erickson.</w:t>
      </w:r>
      <w:r>
        <w:fldChar w:fldCharType="end"/>
      </w:r>
      <w:r>
        <w:t xml:space="preserve"> 340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F96"/>
    <w:rsid w:val="00000D7F"/>
    <w:rsid w:val="00001F65"/>
    <w:rsid w:val="00005491"/>
    <w:rsid w:val="0000674F"/>
    <w:rsid w:val="00017D03"/>
    <w:rsid w:val="00023605"/>
    <w:rsid w:val="00023D99"/>
    <w:rsid w:val="00027B6A"/>
    <w:rsid w:val="00036EB6"/>
    <w:rsid w:val="0004009C"/>
    <w:rsid w:val="000416E2"/>
    <w:rsid w:val="000419BA"/>
    <w:rsid w:val="00041DDB"/>
    <w:rsid w:val="00043B6F"/>
    <w:rsid w:val="0004589C"/>
    <w:rsid w:val="00070217"/>
    <w:rsid w:val="00074F31"/>
    <w:rsid w:val="00087876"/>
    <w:rsid w:val="00097C5C"/>
    <w:rsid w:val="000A1F9B"/>
    <w:rsid w:val="000A4C4D"/>
    <w:rsid w:val="000A522E"/>
    <w:rsid w:val="000C2940"/>
    <w:rsid w:val="000E03A4"/>
    <w:rsid w:val="000E4BAA"/>
    <w:rsid w:val="000E5DB5"/>
    <w:rsid w:val="000F220A"/>
    <w:rsid w:val="00104891"/>
    <w:rsid w:val="00105AE7"/>
    <w:rsid w:val="00115A88"/>
    <w:rsid w:val="0013175F"/>
    <w:rsid w:val="00140E2A"/>
    <w:rsid w:val="00141B10"/>
    <w:rsid w:val="00145B18"/>
    <w:rsid w:val="0014629E"/>
    <w:rsid w:val="001577E0"/>
    <w:rsid w:val="00157A02"/>
    <w:rsid w:val="00166148"/>
    <w:rsid w:val="00170F04"/>
    <w:rsid w:val="00181025"/>
    <w:rsid w:val="00195C1E"/>
    <w:rsid w:val="001A004D"/>
    <w:rsid w:val="001A634A"/>
    <w:rsid w:val="001A6732"/>
    <w:rsid w:val="001C7583"/>
    <w:rsid w:val="001D16EC"/>
    <w:rsid w:val="001D2F12"/>
    <w:rsid w:val="001D5BEE"/>
    <w:rsid w:val="001D742F"/>
    <w:rsid w:val="001E0792"/>
    <w:rsid w:val="001F2A14"/>
    <w:rsid w:val="001F38D0"/>
    <w:rsid w:val="001F7D7C"/>
    <w:rsid w:val="00206E77"/>
    <w:rsid w:val="00216CB7"/>
    <w:rsid w:val="00220E79"/>
    <w:rsid w:val="00225DFE"/>
    <w:rsid w:val="00240779"/>
    <w:rsid w:val="002464AB"/>
    <w:rsid w:val="002509D9"/>
    <w:rsid w:val="00260F96"/>
    <w:rsid w:val="00266146"/>
    <w:rsid w:val="002665AE"/>
    <w:rsid w:val="002718F2"/>
    <w:rsid w:val="00276DBE"/>
    <w:rsid w:val="002773FE"/>
    <w:rsid w:val="00287ACC"/>
    <w:rsid w:val="002953E0"/>
    <w:rsid w:val="002A365A"/>
    <w:rsid w:val="002A6F75"/>
    <w:rsid w:val="002C6787"/>
    <w:rsid w:val="002D002B"/>
    <w:rsid w:val="002D56FD"/>
    <w:rsid w:val="002D6051"/>
    <w:rsid w:val="002D7744"/>
    <w:rsid w:val="002D7D4E"/>
    <w:rsid w:val="002E59D6"/>
    <w:rsid w:val="002F7FE6"/>
    <w:rsid w:val="0030181B"/>
    <w:rsid w:val="0030414E"/>
    <w:rsid w:val="00304855"/>
    <w:rsid w:val="00313899"/>
    <w:rsid w:val="0032368C"/>
    <w:rsid w:val="00330A93"/>
    <w:rsid w:val="003317E2"/>
    <w:rsid w:val="00332142"/>
    <w:rsid w:val="003368A0"/>
    <w:rsid w:val="003416A5"/>
    <w:rsid w:val="00345A48"/>
    <w:rsid w:val="0035274E"/>
    <w:rsid w:val="00353887"/>
    <w:rsid w:val="003569AB"/>
    <w:rsid w:val="003656C0"/>
    <w:rsid w:val="00366A2E"/>
    <w:rsid w:val="00370286"/>
    <w:rsid w:val="00380653"/>
    <w:rsid w:val="00385591"/>
    <w:rsid w:val="00392DE7"/>
    <w:rsid w:val="0039445C"/>
    <w:rsid w:val="0039559A"/>
    <w:rsid w:val="00396B55"/>
    <w:rsid w:val="003A1D53"/>
    <w:rsid w:val="003B2AA5"/>
    <w:rsid w:val="003C4385"/>
    <w:rsid w:val="003D5F6E"/>
    <w:rsid w:val="003F5DA8"/>
    <w:rsid w:val="00400D77"/>
    <w:rsid w:val="00412CE3"/>
    <w:rsid w:val="00435359"/>
    <w:rsid w:val="00435E29"/>
    <w:rsid w:val="004429E3"/>
    <w:rsid w:val="004545D7"/>
    <w:rsid w:val="004639BD"/>
    <w:rsid w:val="00467BB5"/>
    <w:rsid w:val="00471D35"/>
    <w:rsid w:val="004763D9"/>
    <w:rsid w:val="00484031"/>
    <w:rsid w:val="00484838"/>
    <w:rsid w:val="00492D9B"/>
    <w:rsid w:val="004A1182"/>
    <w:rsid w:val="004A4A2C"/>
    <w:rsid w:val="004B159A"/>
    <w:rsid w:val="004B51B1"/>
    <w:rsid w:val="004B7D37"/>
    <w:rsid w:val="004C3E0F"/>
    <w:rsid w:val="004C609A"/>
    <w:rsid w:val="004D18EC"/>
    <w:rsid w:val="004D2A49"/>
    <w:rsid w:val="004D2FE4"/>
    <w:rsid w:val="004D3D78"/>
    <w:rsid w:val="004D7B49"/>
    <w:rsid w:val="00500751"/>
    <w:rsid w:val="00517B93"/>
    <w:rsid w:val="0053388B"/>
    <w:rsid w:val="00535072"/>
    <w:rsid w:val="00537CC2"/>
    <w:rsid w:val="00547C7E"/>
    <w:rsid w:val="00556DA1"/>
    <w:rsid w:val="00557831"/>
    <w:rsid w:val="00560D36"/>
    <w:rsid w:val="00563574"/>
    <w:rsid w:val="00581D17"/>
    <w:rsid w:val="00596C9B"/>
    <w:rsid w:val="00597BAA"/>
    <w:rsid w:val="00597EFC"/>
    <w:rsid w:val="005A362E"/>
    <w:rsid w:val="005B0857"/>
    <w:rsid w:val="005B2122"/>
    <w:rsid w:val="005B3530"/>
    <w:rsid w:val="005B5F01"/>
    <w:rsid w:val="005F3ABB"/>
    <w:rsid w:val="005F60C0"/>
    <w:rsid w:val="00617E2B"/>
    <w:rsid w:val="00625BCA"/>
    <w:rsid w:val="00634E91"/>
    <w:rsid w:val="00645EA3"/>
    <w:rsid w:val="00647E3A"/>
    <w:rsid w:val="00650346"/>
    <w:rsid w:val="006826BE"/>
    <w:rsid w:val="00683579"/>
    <w:rsid w:val="00684139"/>
    <w:rsid w:val="006A34C8"/>
    <w:rsid w:val="006B6C1E"/>
    <w:rsid w:val="006C3EB7"/>
    <w:rsid w:val="006C48D9"/>
    <w:rsid w:val="006C5DAA"/>
    <w:rsid w:val="006D78B7"/>
    <w:rsid w:val="006D7A00"/>
    <w:rsid w:val="007117D5"/>
    <w:rsid w:val="0071634B"/>
    <w:rsid w:val="007207D3"/>
    <w:rsid w:val="007232E9"/>
    <w:rsid w:val="00723EF2"/>
    <w:rsid w:val="00735C7A"/>
    <w:rsid w:val="00751C5D"/>
    <w:rsid w:val="00752C4B"/>
    <w:rsid w:val="00771605"/>
    <w:rsid w:val="00772870"/>
    <w:rsid w:val="00773C27"/>
    <w:rsid w:val="00777ED2"/>
    <w:rsid w:val="00784A28"/>
    <w:rsid w:val="00791FF0"/>
    <w:rsid w:val="007C1ED8"/>
    <w:rsid w:val="007C7D33"/>
    <w:rsid w:val="008168FD"/>
    <w:rsid w:val="00824E76"/>
    <w:rsid w:val="008278EB"/>
    <w:rsid w:val="008313C1"/>
    <w:rsid w:val="00832428"/>
    <w:rsid w:val="00833759"/>
    <w:rsid w:val="00836116"/>
    <w:rsid w:val="00840911"/>
    <w:rsid w:val="00850DD6"/>
    <w:rsid w:val="00852230"/>
    <w:rsid w:val="008573BB"/>
    <w:rsid w:val="008623A3"/>
    <w:rsid w:val="008821A5"/>
    <w:rsid w:val="00882DFC"/>
    <w:rsid w:val="00893099"/>
    <w:rsid w:val="008A5642"/>
    <w:rsid w:val="008B2E43"/>
    <w:rsid w:val="008D7865"/>
    <w:rsid w:val="008E53E5"/>
    <w:rsid w:val="00915347"/>
    <w:rsid w:val="009254BE"/>
    <w:rsid w:val="00935AE9"/>
    <w:rsid w:val="00935D72"/>
    <w:rsid w:val="00951338"/>
    <w:rsid w:val="00953EEA"/>
    <w:rsid w:val="00960BCF"/>
    <w:rsid w:val="00961D63"/>
    <w:rsid w:val="00976106"/>
    <w:rsid w:val="0098483A"/>
    <w:rsid w:val="00993808"/>
    <w:rsid w:val="00994190"/>
    <w:rsid w:val="009A0778"/>
    <w:rsid w:val="009A25F8"/>
    <w:rsid w:val="009A462C"/>
    <w:rsid w:val="009B7F3B"/>
    <w:rsid w:val="009C4326"/>
    <w:rsid w:val="009D07E3"/>
    <w:rsid w:val="009D3696"/>
    <w:rsid w:val="009D5D7A"/>
    <w:rsid w:val="009D7007"/>
    <w:rsid w:val="009E7B8E"/>
    <w:rsid w:val="009F28EF"/>
    <w:rsid w:val="009F4E08"/>
    <w:rsid w:val="00A131B4"/>
    <w:rsid w:val="00A208ED"/>
    <w:rsid w:val="00A354C1"/>
    <w:rsid w:val="00A416F0"/>
    <w:rsid w:val="00A43226"/>
    <w:rsid w:val="00A4499F"/>
    <w:rsid w:val="00A502A4"/>
    <w:rsid w:val="00A74F20"/>
    <w:rsid w:val="00A8484D"/>
    <w:rsid w:val="00A93F97"/>
    <w:rsid w:val="00AB4849"/>
    <w:rsid w:val="00AC1A1B"/>
    <w:rsid w:val="00AC2E6C"/>
    <w:rsid w:val="00AE2F65"/>
    <w:rsid w:val="00B056C8"/>
    <w:rsid w:val="00B126E7"/>
    <w:rsid w:val="00B220D8"/>
    <w:rsid w:val="00B34092"/>
    <w:rsid w:val="00B34E0F"/>
    <w:rsid w:val="00B401E8"/>
    <w:rsid w:val="00B4029D"/>
    <w:rsid w:val="00B40CDD"/>
    <w:rsid w:val="00B41EB7"/>
    <w:rsid w:val="00B42CEA"/>
    <w:rsid w:val="00B465ED"/>
    <w:rsid w:val="00B4738C"/>
    <w:rsid w:val="00B51CF4"/>
    <w:rsid w:val="00B60E4D"/>
    <w:rsid w:val="00B63C11"/>
    <w:rsid w:val="00B66CF1"/>
    <w:rsid w:val="00B74E1E"/>
    <w:rsid w:val="00B8127B"/>
    <w:rsid w:val="00B90E08"/>
    <w:rsid w:val="00B91721"/>
    <w:rsid w:val="00B94F10"/>
    <w:rsid w:val="00B95111"/>
    <w:rsid w:val="00B96C9C"/>
    <w:rsid w:val="00BA525D"/>
    <w:rsid w:val="00BB2633"/>
    <w:rsid w:val="00BC7272"/>
    <w:rsid w:val="00BD1CDA"/>
    <w:rsid w:val="00BD1FA7"/>
    <w:rsid w:val="00BD238F"/>
    <w:rsid w:val="00BD6AFA"/>
    <w:rsid w:val="00BD7140"/>
    <w:rsid w:val="00BD7E20"/>
    <w:rsid w:val="00BF2A6F"/>
    <w:rsid w:val="00C034C1"/>
    <w:rsid w:val="00C05E9F"/>
    <w:rsid w:val="00C14527"/>
    <w:rsid w:val="00C2112F"/>
    <w:rsid w:val="00C241C3"/>
    <w:rsid w:val="00C254DC"/>
    <w:rsid w:val="00C26CCD"/>
    <w:rsid w:val="00C27B19"/>
    <w:rsid w:val="00C452EE"/>
    <w:rsid w:val="00C61935"/>
    <w:rsid w:val="00C76A5E"/>
    <w:rsid w:val="00C774A8"/>
    <w:rsid w:val="00C77963"/>
    <w:rsid w:val="00C83A80"/>
    <w:rsid w:val="00C85D12"/>
    <w:rsid w:val="00C876E9"/>
    <w:rsid w:val="00C9176B"/>
    <w:rsid w:val="00CA5044"/>
    <w:rsid w:val="00CA625F"/>
    <w:rsid w:val="00CB659D"/>
    <w:rsid w:val="00CB6CBB"/>
    <w:rsid w:val="00CC1F7B"/>
    <w:rsid w:val="00CC37CB"/>
    <w:rsid w:val="00CD12D3"/>
    <w:rsid w:val="00CD463D"/>
    <w:rsid w:val="00CE4386"/>
    <w:rsid w:val="00CF7EB0"/>
    <w:rsid w:val="00D1001C"/>
    <w:rsid w:val="00D171BB"/>
    <w:rsid w:val="00D33EFE"/>
    <w:rsid w:val="00D654B5"/>
    <w:rsid w:val="00D664F4"/>
    <w:rsid w:val="00D775D7"/>
    <w:rsid w:val="00DA2591"/>
    <w:rsid w:val="00DA2689"/>
    <w:rsid w:val="00DB1F15"/>
    <w:rsid w:val="00DB3292"/>
    <w:rsid w:val="00DB43D7"/>
    <w:rsid w:val="00DC07AD"/>
    <w:rsid w:val="00DC38D8"/>
    <w:rsid w:val="00DD4E79"/>
    <w:rsid w:val="00DE4D91"/>
    <w:rsid w:val="00DE6086"/>
    <w:rsid w:val="00DE61AD"/>
    <w:rsid w:val="00DE75D7"/>
    <w:rsid w:val="00DF18DC"/>
    <w:rsid w:val="00E0099B"/>
    <w:rsid w:val="00E3384F"/>
    <w:rsid w:val="00E34EA2"/>
    <w:rsid w:val="00E37028"/>
    <w:rsid w:val="00E5172D"/>
    <w:rsid w:val="00E66FA5"/>
    <w:rsid w:val="00E718AF"/>
    <w:rsid w:val="00E77262"/>
    <w:rsid w:val="00E84BDB"/>
    <w:rsid w:val="00E9023E"/>
    <w:rsid w:val="00E930F8"/>
    <w:rsid w:val="00E9738D"/>
    <w:rsid w:val="00EA1A67"/>
    <w:rsid w:val="00EA3F33"/>
    <w:rsid w:val="00EB2291"/>
    <w:rsid w:val="00EB4900"/>
    <w:rsid w:val="00EB7F1F"/>
    <w:rsid w:val="00EC23BE"/>
    <w:rsid w:val="00EC4581"/>
    <w:rsid w:val="00EC6191"/>
    <w:rsid w:val="00ED4C19"/>
    <w:rsid w:val="00ED7EDF"/>
    <w:rsid w:val="00EE2B6C"/>
    <w:rsid w:val="00EF1364"/>
    <w:rsid w:val="00EF302B"/>
    <w:rsid w:val="00EF6ED1"/>
    <w:rsid w:val="00F03B9B"/>
    <w:rsid w:val="00F10D7A"/>
    <w:rsid w:val="00F21BF3"/>
    <w:rsid w:val="00F25A5B"/>
    <w:rsid w:val="00F33609"/>
    <w:rsid w:val="00F50BD4"/>
    <w:rsid w:val="00F749B9"/>
    <w:rsid w:val="00F84BF7"/>
    <w:rsid w:val="00F86BBF"/>
    <w:rsid w:val="00FA5C9A"/>
    <w:rsid w:val="00FB2717"/>
    <w:rsid w:val="00FB5F06"/>
    <w:rsid w:val="00FC0570"/>
    <w:rsid w:val="00FC0A29"/>
    <w:rsid w:val="00FC7C5D"/>
    <w:rsid w:val="00FD7DCB"/>
    <w:rsid w:val="00FE4C81"/>
    <w:rsid w:val="00FF49C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1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F9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F96"/>
    <w:pPr>
      <w:spacing w:after="200" w:line="276" w:lineRule="auto"/>
      <w:ind w:left="720"/>
      <w:contextualSpacing/>
    </w:pPr>
    <w:rPr>
      <w:rFonts w:ascii="Calibri" w:hAnsi="Calibri"/>
      <w:sz w:val="22"/>
      <w:szCs w:val="22"/>
    </w:rPr>
  </w:style>
  <w:style w:type="paragraph" w:styleId="FootnoteText">
    <w:name w:val="footnote text"/>
    <w:basedOn w:val="Normal"/>
    <w:link w:val="FootnoteTextChar"/>
    <w:uiPriority w:val="99"/>
    <w:semiHidden/>
    <w:unhideWhenUsed/>
    <w:rsid w:val="00380653"/>
    <w:rPr>
      <w:sz w:val="20"/>
      <w:szCs w:val="20"/>
    </w:rPr>
  </w:style>
  <w:style w:type="character" w:customStyle="1" w:styleId="FootnoteTextChar">
    <w:name w:val="Footnote Text Char"/>
    <w:basedOn w:val="DefaultParagraphFont"/>
    <w:link w:val="FootnoteText"/>
    <w:uiPriority w:val="99"/>
    <w:semiHidden/>
    <w:rsid w:val="00380653"/>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380653"/>
    <w:rPr>
      <w:vertAlign w:val="superscript"/>
    </w:rPr>
  </w:style>
  <w:style w:type="paragraph" w:styleId="Bibliography">
    <w:name w:val="Bibliography"/>
    <w:basedOn w:val="Normal"/>
    <w:next w:val="Normal"/>
    <w:uiPriority w:val="37"/>
    <w:unhideWhenUsed/>
    <w:rsid w:val="00FF49C7"/>
  </w:style>
  <w:style w:type="character" w:styleId="Hyperlink">
    <w:name w:val="Hyperlink"/>
    <w:basedOn w:val="DefaultParagraphFont"/>
    <w:uiPriority w:val="99"/>
    <w:unhideWhenUsed/>
    <w:rsid w:val="00E34EA2"/>
    <w:rPr>
      <w:color w:val="0000FF" w:themeColor="hyperlink"/>
      <w:u w:val="single"/>
    </w:rPr>
  </w:style>
  <w:style w:type="character" w:styleId="CommentReference">
    <w:name w:val="annotation reference"/>
    <w:basedOn w:val="DefaultParagraphFont"/>
    <w:uiPriority w:val="99"/>
    <w:semiHidden/>
    <w:unhideWhenUsed/>
    <w:rsid w:val="00C452EE"/>
    <w:rPr>
      <w:sz w:val="16"/>
      <w:szCs w:val="16"/>
    </w:rPr>
  </w:style>
  <w:style w:type="paragraph" w:styleId="CommentText">
    <w:name w:val="annotation text"/>
    <w:basedOn w:val="Normal"/>
    <w:link w:val="CommentTextChar"/>
    <w:uiPriority w:val="99"/>
    <w:semiHidden/>
    <w:unhideWhenUsed/>
    <w:rsid w:val="00C452EE"/>
    <w:rPr>
      <w:sz w:val="20"/>
      <w:szCs w:val="20"/>
    </w:rPr>
  </w:style>
  <w:style w:type="character" w:customStyle="1" w:styleId="CommentTextChar">
    <w:name w:val="Comment Text Char"/>
    <w:basedOn w:val="DefaultParagraphFont"/>
    <w:link w:val="CommentText"/>
    <w:uiPriority w:val="99"/>
    <w:semiHidden/>
    <w:rsid w:val="00C452E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452EE"/>
    <w:rPr>
      <w:b/>
      <w:bCs/>
    </w:rPr>
  </w:style>
  <w:style w:type="character" w:customStyle="1" w:styleId="CommentSubjectChar">
    <w:name w:val="Comment Subject Char"/>
    <w:basedOn w:val="CommentTextChar"/>
    <w:link w:val="CommentSubject"/>
    <w:uiPriority w:val="99"/>
    <w:semiHidden/>
    <w:rsid w:val="00C452EE"/>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C452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2EE"/>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F9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F96"/>
    <w:pPr>
      <w:spacing w:after="200" w:line="276" w:lineRule="auto"/>
      <w:ind w:left="720"/>
      <w:contextualSpacing/>
    </w:pPr>
    <w:rPr>
      <w:rFonts w:ascii="Calibri" w:hAnsi="Calibri"/>
      <w:sz w:val="22"/>
      <w:szCs w:val="22"/>
    </w:rPr>
  </w:style>
  <w:style w:type="paragraph" w:styleId="FootnoteText">
    <w:name w:val="footnote text"/>
    <w:basedOn w:val="Normal"/>
    <w:link w:val="FootnoteTextChar"/>
    <w:uiPriority w:val="99"/>
    <w:semiHidden/>
    <w:unhideWhenUsed/>
    <w:rsid w:val="00380653"/>
    <w:rPr>
      <w:sz w:val="20"/>
      <w:szCs w:val="20"/>
    </w:rPr>
  </w:style>
  <w:style w:type="character" w:customStyle="1" w:styleId="FootnoteTextChar">
    <w:name w:val="Footnote Text Char"/>
    <w:basedOn w:val="DefaultParagraphFont"/>
    <w:link w:val="FootnoteText"/>
    <w:uiPriority w:val="99"/>
    <w:semiHidden/>
    <w:rsid w:val="00380653"/>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380653"/>
    <w:rPr>
      <w:vertAlign w:val="superscript"/>
    </w:rPr>
  </w:style>
  <w:style w:type="paragraph" w:styleId="Bibliography">
    <w:name w:val="Bibliography"/>
    <w:basedOn w:val="Normal"/>
    <w:next w:val="Normal"/>
    <w:uiPriority w:val="37"/>
    <w:unhideWhenUsed/>
    <w:rsid w:val="00FF49C7"/>
  </w:style>
  <w:style w:type="character" w:styleId="Hyperlink">
    <w:name w:val="Hyperlink"/>
    <w:basedOn w:val="DefaultParagraphFont"/>
    <w:uiPriority w:val="99"/>
    <w:unhideWhenUsed/>
    <w:rsid w:val="00E34EA2"/>
    <w:rPr>
      <w:color w:val="0000FF" w:themeColor="hyperlink"/>
      <w:u w:val="single"/>
    </w:rPr>
  </w:style>
  <w:style w:type="character" w:styleId="CommentReference">
    <w:name w:val="annotation reference"/>
    <w:basedOn w:val="DefaultParagraphFont"/>
    <w:uiPriority w:val="99"/>
    <w:semiHidden/>
    <w:unhideWhenUsed/>
    <w:rsid w:val="00C452EE"/>
    <w:rPr>
      <w:sz w:val="16"/>
      <w:szCs w:val="16"/>
    </w:rPr>
  </w:style>
  <w:style w:type="paragraph" w:styleId="CommentText">
    <w:name w:val="annotation text"/>
    <w:basedOn w:val="Normal"/>
    <w:link w:val="CommentTextChar"/>
    <w:uiPriority w:val="99"/>
    <w:semiHidden/>
    <w:unhideWhenUsed/>
    <w:rsid w:val="00C452EE"/>
    <w:rPr>
      <w:sz w:val="20"/>
      <w:szCs w:val="20"/>
    </w:rPr>
  </w:style>
  <w:style w:type="character" w:customStyle="1" w:styleId="CommentTextChar">
    <w:name w:val="Comment Text Char"/>
    <w:basedOn w:val="DefaultParagraphFont"/>
    <w:link w:val="CommentText"/>
    <w:uiPriority w:val="99"/>
    <w:semiHidden/>
    <w:rsid w:val="00C452E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452EE"/>
    <w:rPr>
      <w:b/>
      <w:bCs/>
    </w:rPr>
  </w:style>
  <w:style w:type="character" w:customStyle="1" w:styleId="CommentSubjectChar">
    <w:name w:val="Comment Subject Char"/>
    <w:basedOn w:val="CommentTextChar"/>
    <w:link w:val="CommentSubject"/>
    <w:uiPriority w:val="99"/>
    <w:semiHidden/>
    <w:rsid w:val="00C452EE"/>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C452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2EE"/>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uelpurdaryanto@sttab.ac.i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britannica.com/biography/Saint-Thomas-Aquinas" TargetMode="External"/><Relationship Id="rId1" Type="http://schemas.openxmlformats.org/officeDocument/2006/relationships/hyperlink" Target="https://biokristi.sabda.org/ansel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68152-FAE6-4F5C-A3D7-267E1B27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27</Pages>
  <Words>6267</Words>
  <Characters>35722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23</cp:revision>
  <dcterms:created xsi:type="dcterms:W3CDTF">2020-10-19T03:26:00Z</dcterms:created>
  <dcterms:modified xsi:type="dcterms:W3CDTF">2020-11-09T08:01:00Z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id="sxKpweMj"/&gt;&lt;style id="http://www.zotero.org/styles/chicago-fullnote-bibliography" locale="id-ID" hasBibliography="1" bibliographyStyleHasBeenSet="1"/&gt;&lt;prefs&gt;&lt;pref name="fieldType" value="Field"/&gt;</vt:lpwstr>
  </property>
  <property fmtid="{D5CDD505-2E9C-101B-9397-08002B2CF9AE}" pid="3" name="ZOTERO_PREF_2">
    <vt:lpwstr>&lt;pref name="automaticJournalAbbreviations" value="true"/&gt;&lt;pref name="noteType" value="1"/&gt;&lt;/prefs&gt;&lt;/data&gt;</vt:lpwstr>
  </property>
</Properties>
</file>